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CFA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.7pt;margin-top:-14.4pt;width:68.6pt;height:57.6pt;z-index:-251658240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6" o:title=""/>
            <w10:wrap type="tight"/>
          </v:shape>
          <o:OLEObject Type="Embed" ProgID="PBrush" ShapeID="_x0000_s1028" DrawAspect="Content" ObjectID="_1301470680" r:id="rId7"/>
        </w:pict>
      </w:r>
      <w:r>
        <w:rPr>
          <w:noProof/>
        </w:rPr>
        <w:pict>
          <v:rect id="_x0000_s1027" style="position:absolute;margin-left:393.3pt;margin-top:-7.2pt;width:129.6pt;height:50.4pt;z-index:-251659264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1A3CF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1A3CF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A3CF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t>Iowa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A3CF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A3CF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9" style="position:absolute;z-index:251659264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1A3CFA"/>
    <w:p w:rsidR="00000000" w:rsidRDefault="001A3CFA"/>
    <w:p w:rsidR="00000000" w:rsidRDefault="001A3CFA">
      <w:pPr>
        <w:widowControl w:val="0"/>
        <w:tabs>
          <w:tab w:val="center" w:pos="5038"/>
        </w:tabs>
        <w:rPr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Monthly Public Assistance Statistical Report</w:t>
      </w:r>
    </w:p>
    <w:p w:rsidR="00000000" w:rsidRDefault="001A3CFA">
      <w:pPr>
        <w:widowControl w:val="0"/>
        <w:tabs>
          <w:tab w:val="center" w:pos="5038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Family Investment Program</w:t>
      </w:r>
    </w:p>
    <w:p w:rsidR="00000000" w:rsidRDefault="001A3CFA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 2001</w:t>
      </w:r>
    </w:p>
    <w:p w:rsidR="00000000" w:rsidRDefault="001A3CFA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April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March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April  2000</w:t>
      </w:r>
    </w:p>
    <w:p w:rsidR="00000000" w:rsidRDefault="001A3CFA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18,588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18,525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18,457</w:t>
      </w:r>
    </w:p>
    <w:p w:rsidR="00000000" w:rsidRDefault="001A3CFA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47,39</w:t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46,999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46,813</w:t>
      </w:r>
    </w:p>
    <w:p w:rsidR="00000000" w:rsidRDefault="001A3CFA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31,594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31,532</w:t>
      </w:r>
    </w:p>
    <w:p w:rsidR="00000000" w:rsidRDefault="001A3CFA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$6,058,312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$6,021,638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$6,001,942</w:t>
      </w:r>
    </w:p>
    <w:p w:rsidR="00000000" w:rsidRDefault="001A3CFA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$325.93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$325.05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$325.19</w:t>
      </w:r>
    </w:p>
    <w:p w:rsidR="00000000" w:rsidRDefault="001A3CFA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$128.21</w:t>
      </w:r>
    </w:p>
    <w:p w:rsidR="00000000" w:rsidRDefault="001A3CFA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Unemployed Parent FIP</w:t>
      </w:r>
    </w:p>
    <w:p w:rsidR="00000000" w:rsidRDefault="001A3CFA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1,391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1,481</w:t>
      </w:r>
    </w:p>
    <w:p w:rsidR="00000000" w:rsidRDefault="001A3CFA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5,806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5,731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6,116</w:t>
      </w:r>
    </w:p>
    <w:p w:rsidR="00000000" w:rsidRDefault="001A3CFA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2,951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2,905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3,179</w:t>
      </w:r>
    </w:p>
    <w:p w:rsidR="00000000" w:rsidRDefault="001A3CFA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$538,645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$530,066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$554,915</w:t>
      </w:r>
    </w:p>
    <w:p w:rsidR="00000000" w:rsidRDefault="001A3CFA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$381.21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$381.07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$374.69</w:t>
      </w:r>
    </w:p>
    <w:p w:rsidR="00000000" w:rsidRDefault="001A3CFA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$92.77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$92.49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$90.73</w:t>
      </w:r>
    </w:p>
    <w:p w:rsidR="00000000" w:rsidRDefault="001A3CFA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FIP 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$6,596,957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$6,551,704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$6,556,857</w:t>
      </w:r>
    </w:p>
    <w:p w:rsidR="00000000" w:rsidRDefault="001A3CFA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</w:t>
      </w:r>
      <w:r>
        <w:rPr>
          <w:b/>
          <w:i/>
          <w:snapToGrid w:val="0"/>
          <w:color w:val="000000"/>
          <w:sz w:val="24"/>
          <w:u w:val="single"/>
        </w:rPr>
        <w:t>yments *</w:t>
      </w:r>
    </w:p>
    <w:p w:rsidR="00000000" w:rsidRDefault="001A3CFA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$5,485,673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$4,184,532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$5,234,952</w:t>
      </w:r>
    </w:p>
    <w:p w:rsidR="00000000" w:rsidRDefault="001A3CFA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To Federal Govt.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$3,437,871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$2,622,446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$3,301,161</w:t>
      </w:r>
    </w:p>
    <w:p w:rsidR="00000000" w:rsidRDefault="001A3CFA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 to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1A3CFA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$2,047,802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$1,562,086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$1,933,791</w:t>
      </w:r>
    </w:p>
    <w:p w:rsidR="00000000" w:rsidRDefault="001A3CFA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$4,549,155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$4,989,618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$4,6</w:t>
      </w:r>
      <w:r>
        <w:rPr>
          <w:rFonts w:ascii="Arial" w:hAnsi="Arial"/>
          <w:b/>
          <w:snapToGrid w:val="0"/>
          <w:color w:val="000000"/>
          <w:sz w:val="18"/>
        </w:rPr>
        <w:t>23,066</w:t>
      </w:r>
    </w:p>
    <w:p w:rsidR="00000000" w:rsidRDefault="001A3CFA">
      <w:pPr>
        <w:widowControl w:val="0"/>
        <w:tabs>
          <w:tab w:val="center" w:pos="5076"/>
        </w:tabs>
        <w:spacing w:before="446"/>
        <w:rPr>
          <w:b/>
          <w:i/>
          <w:snapToGrid w:val="0"/>
          <w:color w:val="000000"/>
          <w:sz w:val="34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32"/>
          <w:u w:val="single"/>
        </w:rPr>
        <w:t>State Fiscal Year To Date</w:t>
      </w:r>
    </w:p>
    <w:p w:rsidR="00000000" w:rsidRDefault="001A3CFA">
      <w:pPr>
        <w:widowControl w:val="0"/>
        <w:tabs>
          <w:tab w:val="left" w:pos="684"/>
          <w:tab w:val="right" w:pos="6276"/>
          <w:tab w:val="right" w:pos="9156"/>
        </w:tabs>
        <w:spacing w:before="22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Last Year</w:t>
      </w:r>
    </w:p>
    <w:p w:rsidR="00000000" w:rsidRDefault="001A3CFA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Regular FIP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$58,713,958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$61,473,275</w:t>
      </w:r>
    </w:p>
    <w:p w:rsidR="00000000" w:rsidRDefault="001A3CFA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FIP-UP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$4,859,274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$5,228,037</w:t>
      </w:r>
    </w:p>
    <w:p w:rsidR="00000000" w:rsidRDefault="001A3CFA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$63,573,232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$66,701,312</w:t>
      </w:r>
    </w:p>
    <w:p w:rsidR="00000000" w:rsidRDefault="001A3CFA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</w:t>
      </w:r>
    </w:p>
    <w:p w:rsidR="00000000" w:rsidRDefault="001A3CFA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$25,421,791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$37,953,349</w:t>
      </w:r>
    </w:p>
    <w:p w:rsidR="00000000" w:rsidRDefault="001A3CFA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</w:t>
      </w:r>
      <w:r>
        <w:rPr>
          <w:b/>
          <w:i/>
          <w:snapToGrid w:val="0"/>
          <w:color w:val="000000"/>
        </w:rPr>
        <w:t>eturned to Federal Government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$15,975,918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$23,977,969</w:t>
      </w:r>
    </w:p>
    <w:p w:rsidR="00000000" w:rsidRDefault="001A3CFA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Families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$1,295</w:t>
      </w:r>
    </w:p>
    <w:p w:rsidR="00000000" w:rsidRDefault="001A3CFA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$9,445,873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$13,974,085</w:t>
      </w:r>
    </w:p>
    <w:p w:rsidR="00000000" w:rsidRDefault="001A3CFA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$54,127,359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$52,727,227</w:t>
      </w:r>
    </w:p>
    <w:p w:rsidR="00000000" w:rsidRDefault="001A3CFA">
      <w:pPr>
        <w:widowControl w:val="0"/>
        <w:tabs>
          <w:tab w:val="right" w:pos="-1080"/>
          <w:tab w:val="left" w:pos="90"/>
          <w:tab w:val="right" w:pos="10710"/>
        </w:tabs>
        <w:spacing w:before="433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Standard Reporting Unit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1A3CFA">
      <w:pPr>
        <w:widowControl w:val="0"/>
        <w:tabs>
          <w:tab w:val="right" w:pos="-1080"/>
          <w:tab w:val="left" w:pos="90"/>
          <w:tab w:val="right" w:pos="10710"/>
        </w:tabs>
        <w:rPr>
          <w:rFonts w:ascii="Arial" w:hAnsi="Arial"/>
          <w:b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Bureau of Research and Statistics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1A3CFA">
      <w:pPr>
        <w:widowControl w:val="0"/>
        <w:tabs>
          <w:tab w:val="right" w:pos="-1080"/>
          <w:tab w:val="left" w:pos="90"/>
          <w:tab w:val="right" w:pos="10710"/>
        </w:tabs>
        <w:rPr>
          <w:rFonts w:ascii="Arial" w:hAnsi="Arial"/>
          <w:b/>
          <w:snapToGrid w:val="0"/>
          <w:color w:val="000000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Division of Data Management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1A3CFA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br w:type="page"/>
      </w:r>
    </w:p>
    <w:p w:rsidR="00000000" w:rsidRDefault="001A3CFA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-237490</wp:posOffset>
            </wp:positionV>
            <wp:extent cx="6571615" cy="9183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18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A3CFA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1A3CFA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2001</w:t>
      </w:r>
    </w:p>
    <w:p w:rsidR="00000000" w:rsidRDefault="001A3CFA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1A3CF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</w:t>
      </w:r>
      <w:r>
        <w:rPr>
          <w:b/>
          <w:snapToGrid w:val="0"/>
          <w:color w:val="000000"/>
        </w:rPr>
        <w:t xml:space="preserve">otal </w:t>
      </w:r>
    </w:p>
    <w:p w:rsidR="00000000" w:rsidRDefault="001A3CF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1A3CFA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1A3CFA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Adair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$8,066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$9,209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$3,360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Allamakee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$12,399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$12,947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$52,417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$11,380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379.33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$63,797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$5,617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$6,559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</w:t>
      </w:r>
      <w:r>
        <w:rPr>
          <w:snapToGrid w:val="0"/>
          <w:color w:val="000000"/>
        </w:rPr>
        <w:t>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$34,049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$35,518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3,837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$485,405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353.63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4,204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$517,585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$28,783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$29,302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$24,938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$28,134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$34,401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406.4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$37,652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$30,167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$16,264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400.63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$19,469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Calhoun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$15,773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</w:t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$17,202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$27,898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$28,540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$4,283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428.3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$29,519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$17,086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$18,683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Cerro Gordo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$77,920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$8,370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363.94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$86,290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$20,090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286.89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$21,811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$14,810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$16,175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$19,408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$29,698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$30,302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$11,779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$12,771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$152,210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$15,663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$167,873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$34,302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$34,756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$32,448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$34,797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372.75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$9,978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$21,845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$24,812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382.44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$25,639</w:t>
      </w:r>
    </w:p>
    <w:p w:rsidR="00000000" w:rsidRDefault="001A3CFA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May 21,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</w:t>
      </w:r>
    </w:p>
    <w:p w:rsidR="00000000" w:rsidRDefault="001A3CFA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</w:t>
      </w:r>
      <w:r>
        <w:rPr>
          <w:b/>
          <w:snapToGrid w:val="0"/>
          <w:color w:val="000000"/>
          <w:sz w:val="28"/>
        </w:rPr>
        <w:t>tical Report of Public Assistance Program</w:t>
      </w:r>
    </w:p>
    <w:p w:rsidR="00000000" w:rsidRDefault="001A3CFA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2001</w:t>
      </w:r>
    </w:p>
    <w:p w:rsidR="00000000" w:rsidRDefault="001A3CFA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1A3CF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1A3CF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1A3CFA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</w:t>
      </w:r>
      <w:r>
        <w:rPr>
          <w:b/>
          <w:snapToGrid w:val="0"/>
          <w:color w:val="000000"/>
        </w:rPr>
        <w:t>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1A3CFA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$162,554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$13,859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$176,413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491.8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$20,342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$152,665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$12,801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$165,466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Emmet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$14,562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$15,148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Fayette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$53,233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390.16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$62,597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$35,260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366.81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$39,295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$9,719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$10,214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$19,937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$23,346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$15,961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$18,038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Grundy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$6,882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$7,118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Guthrie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16,388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374.4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$20,132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$25,460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$27,182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$11,320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$11,885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$28,937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$31,769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</w:t>
      </w:r>
      <w:r>
        <w:rPr>
          <w:snapToGrid w:val="0"/>
          <w:color w:val="000000"/>
          <w:sz w:val="16"/>
        </w:rPr>
        <w:t>025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364.16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$23,210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$27,593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$29,970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$11,294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Humboldt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359.39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432.12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$15,889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Ida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312.5</w:t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$7,142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$14,274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$14,274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$24,098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$8,320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396.21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$32,418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$51,954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$10,097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373.98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$62,051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$33,360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$1,59</w:t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531.66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$34,955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$133,586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392.71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$141,833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$24,412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468.85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$27,694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$20,972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$23,197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Kossuth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$13,562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$15,950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$133,422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410.88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$153,555</w:t>
      </w:r>
    </w:p>
    <w:p w:rsidR="00000000" w:rsidRDefault="001A3CFA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May 21,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</w:t>
      </w:r>
    </w:p>
    <w:p w:rsidR="00000000" w:rsidRDefault="001A3CFA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1A3CFA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2001</w:t>
      </w:r>
    </w:p>
    <w:p w:rsidR="00000000" w:rsidRDefault="001A3CFA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1A3CF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1A3CF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1A3CFA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1A3CFA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snapToGrid w:val="0"/>
          <w:color w:val="000000"/>
          <w:sz w:val="16"/>
        </w:rPr>
        <w:t>,117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$374,752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$27,223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372.92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3,189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$401,975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$31,550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371.6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$35,266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$24,635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$5,333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$29,968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$10,532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$12,1</w:t>
      </w:r>
      <w:r>
        <w:rPr>
          <w:snapToGrid w:val="0"/>
          <w:color w:val="000000"/>
          <w:sz w:val="16"/>
        </w:rPr>
        <w:t>00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$19,852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464.2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$22,173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$48,829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274.06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$50,473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$36,950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$40,262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$102,914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$8,753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397.86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$111,667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$23,844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389.1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$27,735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$7,013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$8,498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Monona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$13,844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$17,458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$20,5</w:t>
      </w:r>
      <w:r>
        <w:rPr>
          <w:snapToGrid w:val="0"/>
          <w:color w:val="000000"/>
          <w:sz w:val="16"/>
        </w:rPr>
        <w:t>81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$23,007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$24,397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$140,677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$9,860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$150,537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$11,303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289.82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$13,194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Osceola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271.46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$3,529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$47,613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$55,018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$8,632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$9,418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350.75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$22,557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$14,150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</w:t>
      </w:r>
      <w:r>
        <w:rPr>
          <w:snapToGrid w:val="0"/>
          <w:color w:val="000000"/>
          <w:sz w:val="16"/>
        </w:rPr>
        <w:t>096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$925,086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$61,834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7,765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$986,920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$283,359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$32,943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401.75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$316,302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$23,859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255.21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$26,411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Ringgold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$8,282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$10,280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442.75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$14,225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1,814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4,896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$592,046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$48,544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385.27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1,940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5,411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$640,590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214.66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$11,934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$21,828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$22,115</w:t>
      </w:r>
    </w:p>
    <w:p w:rsidR="00000000" w:rsidRDefault="001A3CFA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May 21,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5</w:t>
      </w:r>
    </w:p>
    <w:p w:rsidR="00000000" w:rsidRDefault="001A3CFA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1A3CFA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2001</w:t>
      </w:r>
    </w:p>
    <w:p w:rsidR="00000000" w:rsidRDefault="001A3CFA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1A3CF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1A3CFA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</w:t>
      </w:r>
      <w:r>
        <w:rPr>
          <w:b/>
          <w:snapToGrid w:val="0"/>
          <w:color w:val="000000"/>
        </w:rPr>
        <w:t xml:space="preserve">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1A3CFA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1A3CFA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$73,946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$14,629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$88,575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$24,747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snapToGrid w:val="0"/>
          <w:color w:val="000000"/>
          <w:sz w:val="16"/>
        </w:rPr>
        <w:t>98.16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$25,950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$8,734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$9,685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$16,763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289.02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401.47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$18,368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Van Buren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$16,367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434.62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$19,844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Wapello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$147,750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$6,653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$154,403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$42,803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$4,782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531.33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$47,585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$29,750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455.2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$32,026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$17,915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$19,503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$126</w:t>
      </w:r>
      <w:r>
        <w:rPr>
          <w:snapToGrid w:val="0"/>
          <w:color w:val="000000"/>
          <w:sz w:val="16"/>
        </w:rPr>
        <w:t>,330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$6,520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$132,850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Winnebago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$13,564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$14,979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$17,649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$282,726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$15,078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367.77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$297,804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241.7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$4,321</w:t>
      </w:r>
    </w:p>
    <w:p w:rsidR="00000000" w:rsidRDefault="001A3CFA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$20,893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$24,026</w:t>
      </w:r>
    </w:p>
    <w:p w:rsidR="00000000" w:rsidRDefault="001A3CFA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20,001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53,198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$6,596,904</w:t>
      </w:r>
    </w:p>
    <w:p w:rsidR="00000000" w:rsidRDefault="001A3CFA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$6,596,957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  <w:r>
        <w:rPr>
          <w:rFonts w:ascii="MS Sans Serif" w:hAnsi="MS Sans Serif"/>
          <w:snapToGrid w:val="0"/>
          <w:sz w:val="24"/>
        </w:rPr>
        <w:tab/>
      </w:r>
    </w:p>
    <w:p w:rsidR="00000000" w:rsidRDefault="001A3CFA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MS Sans Serif" w:hAnsi="MS Sans Serif"/>
          <w:snapToGrid w:val="0"/>
          <w:sz w:val="24"/>
        </w:rPr>
      </w:pPr>
    </w:p>
    <w:p w:rsidR="00000000" w:rsidRDefault="001A3CFA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MS Sans Serif" w:hAnsi="MS Sans Serif"/>
          <w:snapToGrid w:val="0"/>
          <w:sz w:val="24"/>
        </w:rPr>
      </w:pPr>
    </w:p>
    <w:p w:rsidR="00000000" w:rsidRDefault="001A3CFA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MS Sans Serif" w:hAnsi="MS Sans Serif"/>
          <w:snapToGrid w:val="0"/>
          <w:sz w:val="24"/>
        </w:rPr>
      </w:pPr>
    </w:p>
    <w:p w:rsidR="00000000" w:rsidRDefault="001A3CFA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MS Sans Serif" w:hAnsi="MS Sans Serif"/>
          <w:snapToGrid w:val="0"/>
          <w:sz w:val="24"/>
        </w:rPr>
      </w:pPr>
    </w:p>
    <w:p w:rsidR="00000000" w:rsidRDefault="001A3CFA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MS Sans Serif" w:hAnsi="MS Sans Serif"/>
          <w:snapToGrid w:val="0"/>
          <w:sz w:val="24"/>
        </w:rPr>
      </w:pPr>
    </w:p>
    <w:p w:rsidR="00000000" w:rsidRDefault="001A3CFA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MS Sans Serif" w:hAnsi="MS Sans Serif"/>
          <w:snapToGrid w:val="0"/>
          <w:sz w:val="24"/>
        </w:rPr>
      </w:pPr>
    </w:p>
    <w:p w:rsidR="00000000" w:rsidRDefault="001A3CFA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MS Sans Serif" w:hAnsi="MS Sans Serif"/>
          <w:snapToGrid w:val="0"/>
          <w:sz w:val="24"/>
        </w:rPr>
      </w:pPr>
    </w:p>
    <w:p w:rsidR="00000000" w:rsidRDefault="001A3CFA">
      <w:pPr>
        <w:widowControl w:val="0"/>
        <w:tabs>
          <w:tab w:val="left" w:pos="-1170"/>
          <w:tab w:val="right" w:pos="13050"/>
        </w:tabs>
        <w:spacing w:before="17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Mon</w:t>
      </w:r>
      <w:r>
        <w:rPr>
          <w:snapToGrid w:val="0"/>
          <w:color w:val="000000"/>
          <w:sz w:val="16"/>
        </w:rPr>
        <w:t>day, May 21,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6</w:t>
      </w:r>
    </w:p>
    <w:p w:rsidR="00000000" w:rsidRDefault="001A3CFA">
      <w:pPr>
        <w:widowControl w:val="0"/>
        <w:tabs>
          <w:tab w:val="left" w:pos="90"/>
          <w:tab w:val="right" w:pos="12960"/>
        </w:tabs>
        <w:rPr>
          <w:rFonts w:ascii="Arial" w:hAnsi="Arial"/>
          <w:b/>
          <w:snapToGrid w:val="0"/>
          <w:color w:val="000000"/>
          <w:sz w:val="22"/>
        </w:rPr>
      </w:pPr>
    </w:p>
    <w:sectPr w:rsidR="00000000">
      <w:type w:val="oddPage"/>
      <w:pgSz w:w="15840" w:h="12240" w:orient="landscape" w:code="1"/>
      <w:pgMar w:top="576" w:right="1440" w:bottom="57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A3CFA">
      <w:r>
        <w:separator/>
      </w:r>
    </w:p>
  </w:endnote>
  <w:endnote w:type="continuationSeparator" w:id="1">
    <w:p w:rsidR="00000000" w:rsidRDefault="001A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A3CFA">
      <w:r>
        <w:separator/>
      </w:r>
    </w:p>
  </w:footnote>
  <w:footnote w:type="continuationSeparator" w:id="1">
    <w:p w:rsidR="00000000" w:rsidRDefault="001A3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CFA"/>
    <w:rsid w:val="001A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1455</Words>
  <Characters>8299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dcterms:created xsi:type="dcterms:W3CDTF">2009-04-17T15:52:00Z</dcterms:created>
  <dcterms:modified xsi:type="dcterms:W3CDTF">2009-04-17T15:52:00Z</dcterms:modified>
</cp:coreProperties>
</file>