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B3" w:rsidRDefault="00A05BB3">
      <w:pPr>
        <w:pStyle w:val="Title"/>
      </w:pPr>
      <w:r>
        <w:t xml:space="preserve">Department for the Blind </w:t>
      </w:r>
    </w:p>
    <w:p w:rsidR="004579A1" w:rsidRDefault="00A05BB3">
      <w:pPr>
        <w:pStyle w:val="Title"/>
      </w:pPr>
      <w:r>
        <w:t>Agency Performance Plan</w:t>
      </w:r>
    </w:p>
    <w:p w:rsidR="004579A1" w:rsidRDefault="004579A1">
      <w:pPr>
        <w:jc w:val="center"/>
        <w:rPr>
          <w:b/>
          <w:bCs/>
        </w:rPr>
      </w:pPr>
      <w:r>
        <w:rPr>
          <w:b/>
          <w:bCs/>
        </w:rPr>
        <w:t>FY 2007</w:t>
      </w:r>
    </w:p>
    <w:p w:rsidR="004579A1" w:rsidRDefault="004579A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1692"/>
        <w:gridCol w:w="1890"/>
        <w:gridCol w:w="3582"/>
      </w:tblGrid>
      <w:tr w:rsidR="004579A1">
        <w:tblPrEx>
          <w:tblCellMar>
            <w:top w:w="0" w:type="dxa"/>
            <w:bottom w:w="0" w:type="dxa"/>
          </w:tblCellMar>
        </w:tblPrEx>
        <w:trPr>
          <w:cantSplit/>
        </w:trPr>
        <w:tc>
          <w:tcPr>
            <w:tcW w:w="14328" w:type="dxa"/>
            <w:gridSpan w:val="5"/>
          </w:tcPr>
          <w:p w:rsidR="004579A1" w:rsidRDefault="004579A1">
            <w:pPr>
              <w:rPr>
                <w:b/>
                <w:bCs/>
                <w:sz w:val="20"/>
              </w:rPr>
            </w:pPr>
            <w:r>
              <w:rPr>
                <w:b/>
                <w:bCs/>
                <w:sz w:val="20"/>
              </w:rPr>
              <w:t>Name of Agency: Department for the Blind</w:t>
            </w:r>
          </w:p>
        </w:tc>
      </w:tr>
      <w:tr w:rsidR="004579A1">
        <w:tblPrEx>
          <w:tblCellMar>
            <w:top w:w="0" w:type="dxa"/>
            <w:bottom w:w="0" w:type="dxa"/>
          </w:tblCellMar>
        </w:tblPrEx>
        <w:trPr>
          <w:cantSplit/>
        </w:trPr>
        <w:tc>
          <w:tcPr>
            <w:tcW w:w="14328" w:type="dxa"/>
            <w:gridSpan w:val="5"/>
          </w:tcPr>
          <w:p w:rsidR="004579A1" w:rsidRDefault="004579A1">
            <w:pPr>
              <w:rPr>
                <w:b/>
                <w:bCs/>
                <w:sz w:val="20"/>
              </w:rPr>
            </w:pPr>
          </w:p>
        </w:tc>
      </w:tr>
      <w:tr w:rsidR="004579A1">
        <w:tblPrEx>
          <w:tblCellMar>
            <w:top w:w="0" w:type="dxa"/>
            <w:bottom w:w="0" w:type="dxa"/>
          </w:tblCellMar>
        </w:tblPrEx>
        <w:trPr>
          <w:cantSplit/>
        </w:trPr>
        <w:tc>
          <w:tcPr>
            <w:tcW w:w="14328" w:type="dxa"/>
            <w:gridSpan w:val="5"/>
          </w:tcPr>
          <w:p w:rsidR="004579A1" w:rsidRDefault="004579A1">
            <w:pPr>
              <w:rPr>
                <w:b/>
                <w:bCs/>
                <w:sz w:val="20"/>
              </w:rPr>
            </w:pPr>
            <w:r>
              <w:rPr>
                <w:b/>
                <w:bCs/>
                <w:sz w:val="20"/>
              </w:rPr>
              <w:t>Agency Mission: The Iowa Department for the Blind is the means for persons who are blind to obtain for themselves universal accessibility and full participation in society in whatever roles they may choose, including roles that improve Iowa’s economic growth.</w:t>
            </w:r>
          </w:p>
        </w:tc>
      </w:tr>
      <w:tr w:rsidR="00A05BB3">
        <w:tblPrEx>
          <w:tblCellMar>
            <w:top w:w="0" w:type="dxa"/>
            <w:bottom w:w="0" w:type="dxa"/>
          </w:tblCellMar>
        </w:tblPrEx>
        <w:trPr>
          <w:gridAfter w:val="2"/>
          <w:wAfter w:w="5472" w:type="dxa"/>
          <w:cantSplit/>
        </w:trPr>
        <w:tc>
          <w:tcPr>
            <w:tcW w:w="8856" w:type="dxa"/>
            <w:gridSpan w:val="3"/>
          </w:tcPr>
          <w:p w:rsidR="00A05BB3" w:rsidRDefault="00A05BB3" w:rsidP="004579A1">
            <w:pPr>
              <w:rPr>
                <w:b/>
                <w:bCs/>
                <w:sz w:val="20"/>
              </w:rPr>
            </w:pPr>
          </w:p>
        </w:tc>
      </w:tr>
      <w:tr w:rsidR="004579A1">
        <w:tblPrEx>
          <w:tblCellMar>
            <w:top w:w="0" w:type="dxa"/>
            <w:bottom w:w="0" w:type="dxa"/>
          </w:tblCellMar>
        </w:tblPrEx>
        <w:tc>
          <w:tcPr>
            <w:tcW w:w="3582" w:type="dxa"/>
            <w:shd w:val="pct20" w:color="auto" w:fill="auto"/>
          </w:tcPr>
          <w:p w:rsidR="004579A1" w:rsidRDefault="004579A1">
            <w:pPr>
              <w:jc w:val="center"/>
              <w:rPr>
                <w:b/>
                <w:bCs/>
                <w:sz w:val="20"/>
              </w:rPr>
            </w:pPr>
            <w:r>
              <w:rPr>
                <w:b/>
                <w:bCs/>
                <w:sz w:val="20"/>
              </w:rPr>
              <w:t>Core Function</w:t>
            </w:r>
          </w:p>
        </w:tc>
        <w:tc>
          <w:tcPr>
            <w:tcW w:w="3582" w:type="dxa"/>
            <w:shd w:val="pct20" w:color="auto" w:fill="auto"/>
          </w:tcPr>
          <w:p w:rsidR="004579A1" w:rsidRDefault="004579A1">
            <w:pPr>
              <w:jc w:val="center"/>
              <w:rPr>
                <w:b/>
                <w:bCs/>
                <w:sz w:val="20"/>
              </w:rPr>
            </w:pPr>
            <w:r>
              <w:rPr>
                <w:b/>
                <w:bCs/>
                <w:sz w:val="20"/>
              </w:rPr>
              <w:t>Performance Measure(s)</w:t>
            </w:r>
          </w:p>
        </w:tc>
        <w:tc>
          <w:tcPr>
            <w:tcW w:w="3582" w:type="dxa"/>
            <w:gridSpan w:val="2"/>
            <w:shd w:val="pct20" w:color="auto" w:fill="auto"/>
          </w:tcPr>
          <w:p w:rsidR="004579A1" w:rsidRDefault="004579A1">
            <w:pPr>
              <w:jc w:val="center"/>
              <w:rPr>
                <w:b/>
                <w:bCs/>
                <w:sz w:val="20"/>
              </w:rPr>
            </w:pPr>
            <w:r>
              <w:rPr>
                <w:b/>
                <w:bCs/>
                <w:sz w:val="20"/>
              </w:rPr>
              <w:t>Performance Target</w:t>
            </w:r>
          </w:p>
        </w:tc>
        <w:tc>
          <w:tcPr>
            <w:tcW w:w="3582" w:type="dxa"/>
            <w:shd w:val="pct20" w:color="auto" w:fill="auto"/>
          </w:tcPr>
          <w:p w:rsidR="004579A1" w:rsidRDefault="004579A1">
            <w:pPr>
              <w:jc w:val="center"/>
              <w:rPr>
                <w:b/>
                <w:bCs/>
                <w:sz w:val="20"/>
              </w:rPr>
            </w:pPr>
            <w:r>
              <w:rPr>
                <w:b/>
                <w:bCs/>
                <w:sz w:val="20"/>
              </w:rPr>
              <w:t>Link to Strategic Plan Goal(s)</w:t>
            </w:r>
          </w:p>
        </w:tc>
      </w:tr>
      <w:tr w:rsidR="004579A1">
        <w:tblPrEx>
          <w:tblCellMar>
            <w:top w:w="0" w:type="dxa"/>
            <w:bottom w:w="0" w:type="dxa"/>
          </w:tblCellMar>
        </w:tblPrEx>
        <w:tc>
          <w:tcPr>
            <w:tcW w:w="3582" w:type="dxa"/>
          </w:tcPr>
          <w:p w:rsidR="004579A1" w:rsidRDefault="004579A1">
            <w:pPr>
              <w:rPr>
                <w:b/>
                <w:bCs/>
                <w:sz w:val="20"/>
              </w:rPr>
            </w:pPr>
            <w:r>
              <w:rPr>
                <w:b/>
                <w:bCs/>
                <w:sz w:val="20"/>
              </w:rPr>
              <w:t>CF – Resource Management (</w:t>
            </w:r>
            <w:smartTag w:uri="urn:schemas-microsoft-com:office:smarttags" w:element="City">
              <w:smartTag w:uri="urn:schemas-microsoft-com:office:smarttags" w:element="place">
                <w:r>
                  <w:rPr>
                    <w:b/>
                    <w:bCs/>
                    <w:sz w:val="20"/>
                  </w:rPr>
                  <w:t>Enterprise</w:t>
                </w:r>
              </w:smartTag>
            </w:smartTag>
            <w:r>
              <w:rPr>
                <w:b/>
                <w:bCs/>
                <w:sz w:val="20"/>
              </w:rPr>
              <w:t xml:space="preserve"> or Agency) </w:t>
            </w:r>
          </w:p>
        </w:tc>
        <w:tc>
          <w:tcPr>
            <w:tcW w:w="3582" w:type="dxa"/>
          </w:tcPr>
          <w:p w:rsidR="004579A1" w:rsidRDefault="004579A1">
            <w:pPr>
              <w:rPr>
                <w:b/>
                <w:bCs/>
                <w:sz w:val="20"/>
              </w:rPr>
            </w:pPr>
          </w:p>
        </w:tc>
        <w:tc>
          <w:tcPr>
            <w:tcW w:w="3582" w:type="dxa"/>
            <w:gridSpan w:val="2"/>
          </w:tcPr>
          <w:p w:rsidR="004579A1" w:rsidRDefault="004579A1">
            <w:pPr>
              <w:rPr>
                <w:b/>
                <w:bCs/>
                <w:sz w:val="20"/>
              </w:rPr>
            </w:pPr>
          </w:p>
        </w:tc>
        <w:tc>
          <w:tcPr>
            <w:tcW w:w="3582" w:type="dxa"/>
          </w:tcPr>
          <w:p w:rsidR="004579A1" w:rsidRDefault="004579A1">
            <w:pPr>
              <w:rPr>
                <w:b/>
                <w:bCs/>
                <w:sz w:val="20"/>
              </w:rPr>
            </w:pPr>
          </w:p>
        </w:tc>
      </w:tr>
      <w:tr w:rsidR="004579A1">
        <w:tblPrEx>
          <w:tblCellMar>
            <w:top w:w="0" w:type="dxa"/>
            <w:bottom w:w="0" w:type="dxa"/>
          </w:tblCellMar>
        </w:tblPrEx>
        <w:tc>
          <w:tcPr>
            <w:tcW w:w="3582" w:type="dxa"/>
          </w:tcPr>
          <w:p w:rsidR="004579A1" w:rsidRDefault="004579A1">
            <w:pPr>
              <w:rPr>
                <w:sz w:val="20"/>
              </w:rPr>
            </w:pPr>
            <w:r>
              <w:rPr>
                <w:sz w:val="20"/>
              </w:rPr>
              <w:t>Provides all vital infrastructure needs necessary to administer and support agency operations.  Key activities may include financial and personnel services such as payroll, accounting and budget; purchasing of goods and services; media management; information technology enhancement, management and support; staff development; leadership; planning; policy development; maintenance of physical infrastructure and governance system development to achieve results for Iowans.</w:t>
            </w:r>
          </w:p>
        </w:tc>
        <w:tc>
          <w:tcPr>
            <w:tcW w:w="3582" w:type="dxa"/>
          </w:tcPr>
          <w:p w:rsidR="004579A1" w:rsidRDefault="004579A1">
            <w:pPr>
              <w:ind w:left="360"/>
              <w:rPr>
                <w:b/>
                <w:bCs/>
                <w:sz w:val="20"/>
              </w:rPr>
            </w:pPr>
          </w:p>
        </w:tc>
        <w:tc>
          <w:tcPr>
            <w:tcW w:w="3582" w:type="dxa"/>
            <w:gridSpan w:val="2"/>
          </w:tcPr>
          <w:p w:rsidR="004579A1" w:rsidRDefault="004579A1">
            <w:pPr>
              <w:ind w:left="360"/>
              <w:rPr>
                <w:b/>
                <w:bCs/>
                <w:sz w:val="20"/>
              </w:rPr>
            </w:pPr>
          </w:p>
        </w:tc>
        <w:tc>
          <w:tcPr>
            <w:tcW w:w="3582" w:type="dxa"/>
          </w:tcPr>
          <w:p w:rsidR="004579A1" w:rsidRDefault="004579A1">
            <w:pPr>
              <w:rPr>
                <w:b/>
                <w:bCs/>
                <w:sz w:val="20"/>
              </w:rPr>
            </w:pPr>
          </w:p>
        </w:tc>
      </w:tr>
      <w:tr w:rsidR="004579A1">
        <w:tblPrEx>
          <w:tblCellMar>
            <w:top w:w="0" w:type="dxa"/>
            <w:bottom w:w="0" w:type="dxa"/>
          </w:tblCellMar>
        </w:tblPrEx>
        <w:tc>
          <w:tcPr>
            <w:tcW w:w="3582" w:type="dxa"/>
          </w:tcPr>
          <w:p w:rsidR="004579A1" w:rsidRDefault="004579A1">
            <w:pPr>
              <w:rPr>
                <w:b/>
                <w:bCs/>
                <w:sz w:val="20"/>
              </w:rPr>
            </w:pPr>
            <w:r>
              <w:rPr>
                <w:b/>
                <w:bCs/>
                <w:sz w:val="20"/>
              </w:rPr>
              <w:t xml:space="preserve">Desired Outcome(s): </w:t>
            </w:r>
          </w:p>
        </w:tc>
        <w:tc>
          <w:tcPr>
            <w:tcW w:w="3582" w:type="dxa"/>
          </w:tcPr>
          <w:p w:rsidR="004579A1" w:rsidRDefault="004579A1">
            <w:pPr>
              <w:rPr>
                <w:b/>
                <w:bCs/>
                <w:sz w:val="20"/>
              </w:rPr>
            </w:pPr>
          </w:p>
        </w:tc>
        <w:tc>
          <w:tcPr>
            <w:tcW w:w="3582" w:type="dxa"/>
            <w:gridSpan w:val="2"/>
          </w:tcPr>
          <w:p w:rsidR="004579A1" w:rsidRDefault="004579A1">
            <w:pPr>
              <w:rPr>
                <w:b/>
                <w:bCs/>
                <w:sz w:val="20"/>
              </w:rPr>
            </w:pPr>
          </w:p>
        </w:tc>
        <w:tc>
          <w:tcPr>
            <w:tcW w:w="3582" w:type="dxa"/>
          </w:tcPr>
          <w:p w:rsidR="004579A1" w:rsidRDefault="004579A1">
            <w:pPr>
              <w:rPr>
                <w:b/>
                <w:bCs/>
                <w:sz w:val="20"/>
              </w:rPr>
            </w:pPr>
          </w:p>
        </w:tc>
      </w:tr>
      <w:tr w:rsidR="004579A1">
        <w:tblPrEx>
          <w:tblCellMar>
            <w:top w:w="0" w:type="dxa"/>
            <w:bottom w:w="0" w:type="dxa"/>
          </w:tblCellMar>
        </w:tblPrEx>
        <w:tc>
          <w:tcPr>
            <w:tcW w:w="3582" w:type="dxa"/>
          </w:tcPr>
          <w:p w:rsidR="004579A1" w:rsidRDefault="004579A1">
            <w:pPr>
              <w:rPr>
                <w:sz w:val="20"/>
              </w:rPr>
            </w:pPr>
            <w:r>
              <w:rPr>
                <w:sz w:val="20"/>
              </w:rPr>
              <w:t>Effective administration of the Department for the Blind.</w:t>
            </w:r>
            <w:r>
              <w:rPr>
                <w:sz w:val="20"/>
              </w:rPr>
              <w:tab/>
            </w:r>
          </w:p>
        </w:tc>
        <w:tc>
          <w:tcPr>
            <w:tcW w:w="3582" w:type="dxa"/>
          </w:tcPr>
          <w:p w:rsidR="004579A1" w:rsidRDefault="004579A1">
            <w:pPr>
              <w:pStyle w:val="BodyTextIndent"/>
              <w:ind w:left="0"/>
              <w:rPr>
                <w:b w:val="0"/>
                <w:bCs w:val="0"/>
              </w:rPr>
            </w:pPr>
            <w:r>
              <w:rPr>
                <w:b w:val="0"/>
                <w:bCs w:val="0"/>
              </w:rPr>
              <w:t>1.  Number of reportable comments in the annual audit.</w:t>
            </w:r>
          </w:p>
          <w:p w:rsidR="004579A1" w:rsidRDefault="004579A1">
            <w:pPr>
              <w:rPr>
                <w:sz w:val="20"/>
              </w:rPr>
            </w:pPr>
            <w:r>
              <w:rPr>
                <w:sz w:val="20"/>
              </w:rPr>
              <w:t>2.  Number of compliance issues raised by federal agency during monitoring visit.</w:t>
            </w:r>
          </w:p>
        </w:tc>
        <w:tc>
          <w:tcPr>
            <w:tcW w:w="3582" w:type="dxa"/>
            <w:gridSpan w:val="2"/>
          </w:tcPr>
          <w:p w:rsidR="004579A1" w:rsidRDefault="004579A1">
            <w:pPr>
              <w:numPr>
                <w:ilvl w:val="0"/>
                <w:numId w:val="2"/>
              </w:numPr>
              <w:rPr>
                <w:sz w:val="20"/>
              </w:rPr>
            </w:pPr>
            <w:r>
              <w:rPr>
                <w:sz w:val="20"/>
              </w:rPr>
              <w:t>No reportable comments in the annual audit pertaining to the Department.</w:t>
            </w:r>
          </w:p>
          <w:p w:rsidR="004579A1" w:rsidRDefault="004579A1">
            <w:pPr>
              <w:numPr>
                <w:ilvl w:val="0"/>
                <w:numId w:val="2"/>
              </w:numPr>
              <w:rPr>
                <w:sz w:val="20"/>
              </w:rPr>
            </w:pPr>
            <w:r>
              <w:rPr>
                <w:sz w:val="20"/>
              </w:rPr>
              <w:t>No compliance issues raised by federal agencies.</w:t>
            </w:r>
          </w:p>
          <w:p w:rsidR="004579A1" w:rsidRDefault="004579A1">
            <w:pPr>
              <w:rPr>
                <w:sz w:val="20"/>
              </w:rPr>
            </w:pPr>
          </w:p>
        </w:tc>
        <w:tc>
          <w:tcPr>
            <w:tcW w:w="3582" w:type="dxa"/>
          </w:tcPr>
          <w:p w:rsidR="004579A1" w:rsidRDefault="004579A1">
            <w:pPr>
              <w:rPr>
                <w:sz w:val="20"/>
              </w:rPr>
            </w:pPr>
            <w:r>
              <w:rPr>
                <w:sz w:val="20"/>
              </w:rPr>
              <w:t>Supports all three goals in the Department’s strategic plan for the period ending June 30, 2009.</w:t>
            </w:r>
          </w:p>
        </w:tc>
      </w:tr>
      <w:tr w:rsidR="004579A1">
        <w:tblPrEx>
          <w:tblCellMar>
            <w:top w:w="0" w:type="dxa"/>
            <w:bottom w:w="0" w:type="dxa"/>
          </w:tblCellMar>
        </w:tblPrEx>
        <w:tc>
          <w:tcPr>
            <w:tcW w:w="3582" w:type="dxa"/>
            <w:shd w:val="pct20" w:color="auto" w:fill="auto"/>
          </w:tcPr>
          <w:p w:rsidR="004579A1" w:rsidRDefault="004579A1">
            <w:pPr>
              <w:jc w:val="center"/>
              <w:rPr>
                <w:b/>
                <w:bCs/>
                <w:sz w:val="20"/>
              </w:rPr>
            </w:pPr>
            <w:r>
              <w:rPr>
                <w:b/>
                <w:bCs/>
                <w:sz w:val="20"/>
              </w:rPr>
              <w:t>Services, Products, Activities</w:t>
            </w:r>
          </w:p>
        </w:tc>
        <w:tc>
          <w:tcPr>
            <w:tcW w:w="3582" w:type="dxa"/>
            <w:shd w:val="pct20" w:color="auto" w:fill="auto"/>
          </w:tcPr>
          <w:p w:rsidR="004579A1" w:rsidRDefault="004579A1">
            <w:pPr>
              <w:jc w:val="center"/>
              <w:rPr>
                <w:b/>
                <w:bCs/>
                <w:sz w:val="20"/>
              </w:rPr>
            </w:pPr>
            <w:r>
              <w:rPr>
                <w:b/>
                <w:bCs/>
                <w:sz w:val="20"/>
              </w:rPr>
              <w:t>Performance Measures</w:t>
            </w:r>
          </w:p>
        </w:tc>
        <w:tc>
          <w:tcPr>
            <w:tcW w:w="3582" w:type="dxa"/>
            <w:gridSpan w:val="2"/>
            <w:shd w:val="pct20" w:color="auto" w:fill="auto"/>
          </w:tcPr>
          <w:p w:rsidR="004579A1" w:rsidRDefault="004579A1">
            <w:pPr>
              <w:jc w:val="center"/>
              <w:rPr>
                <w:b/>
                <w:bCs/>
                <w:sz w:val="20"/>
              </w:rPr>
            </w:pPr>
            <w:r>
              <w:rPr>
                <w:b/>
                <w:bCs/>
                <w:sz w:val="20"/>
              </w:rPr>
              <w:t>Performance Target(s)</w:t>
            </w:r>
          </w:p>
        </w:tc>
        <w:tc>
          <w:tcPr>
            <w:tcW w:w="3582" w:type="dxa"/>
            <w:shd w:val="pct20" w:color="auto" w:fill="auto"/>
          </w:tcPr>
          <w:p w:rsidR="004579A1" w:rsidRDefault="004579A1">
            <w:pPr>
              <w:jc w:val="center"/>
              <w:rPr>
                <w:b/>
                <w:bCs/>
                <w:sz w:val="20"/>
              </w:rPr>
            </w:pPr>
            <w:r>
              <w:rPr>
                <w:b/>
                <w:bCs/>
                <w:sz w:val="20"/>
              </w:rPr>
              <w:t>Strategies/Recommended Actions</w:t>
            </w:r>
          </w:p>
        </w:tc>
      </w:tr>
      <w:tr w:rsidR="00A05BB3">
        <w:tblPrEx>
          <w:tblCellMar>
            <w:top w:w="0" w:type="dxa"/>
            <w:bottom w:w="0" w:type="dxa"/>
          </w:tblCellMar>
        </w:tblPrEx>
        <w:tc>
          <w:tcPr>
            <w:tcW w:w="3582" w:type="dxa"/>
          </w:tcPr>
          <w:p w:rsidR="00A05BB3" w:rsidRDefault="00A05BB3" w:rsidP="004579A1">
            <w:pPr>
              <w:tabs>
                <w:tab w:val="left" w:pos="240"/>
              </w:tabs>
              <w:rPr>
                <w:sz w:val="20"/>
              </w:rPr>
            </w:pPr>
            <w:r>
              <w:rPr>
                <w:sz w:val="20"/>
              </w:rPr>
              <w:t>1.  Org# RESM</w:t>
            </w:r>
          </w:p>
          <w:p w:rsidR="00A05BB3" w:rsidRDefault="00A05BB3" w:rsidP="004579A1">
            <w:pPr>
              <w:tabs>
                <w:tab w:val="left" w:pos="240"/>
              </w:tabs>
              <w:rPr>
                <w:sz w:val="20"/>
              </w:rPr>
            </w:pPr>
            <w:r>
              <w:rPr>
                <w:sz w:val="20"/>
              </w:rPr>
              <w:t xml:space="preserve">   Department administrative services.</w:t>
            </w:r>
          </w:p>
        </w:tc>
        <w:tc>
          <w:tcPr>
            <w:tcW w:w="3582" w:type="dxa"/>
          </w:tcPr>
          <w:p w:rsidR="00A05BB3" w:rsidRDefault="00A05BB3" w:rsidP="004579A1">
            <w:pPr>
              <w:rPr>
                <w:sz w:val="20"/>
              </w:rPr>
            </w:pPr>
            <w:r>
              <w:rPr>
                <w:sz w:val="20"/>
              </w:rPr>
              <w:t>1.  Percent of compliance with Accountable Government Act.</w:t>
            </w:r>
          </w:p>
        </w:tc>
        <w:tc>
          <w:tcPr>
            <w:tcW w:w="3582" w:type="dxa"/>
            <w:gridSpan w:val="2"/>
          </w:tcPr>
          <w:p w:rsidR="00A05BB3" w:rsidRDefault="00A05BB3" w:rsidP="004579A1">
            <w:pPr>
              <w:rPr>
                <w:sz w:val="20"/>
              </w:rPr>
            </w:pPr>
            <w:r>
              <w:rPr>
                <w:sz w:val="20"/>
              </w:rPr>
              <w:t xml:space="preserve">1.  100 % compliance with Accountable Government Act. </w:t>
            </w:r>
          </w:p>
        </w:tc>
        <w:tc>
          <w:tcPr>
            <w:tcW w:w="3582" w:type="dxa"/>
          </w:tcPr>
          <w:p w:rsidR="00A05BB3" w:rsidRDefault="00A05BB3" w:rsidP="004579A1">
            <w:pPr>
              <w:rPr>
                <w:sz w:val="20"/>
              </w:rPr>
            </w:pPr>
            <w:r>
              <w:rPr>
                <w:sz w:val="20"/>
              </w:rPr>
              <w:t>1.  Provide training in pre-audit requirements to staff.</w:t>
            </w:r>
          </w:p>
          <w:p w:rsidR="00A05BB3" w:rsidRDefault="00A05BB3" w:rsidP="004579A1">
            <w:pPr>
              <w:rPr>
                <w:sz w:val="20"/>
              </w:rPr>
            </w:pPr>
            <w:r>
              <w:rPr>
                <w:sz w:val="20"/>
              </w:rPr>
              <w:t>2.  Achieve compliance with chapter 8E and E.O. 27 and 41.</w:t>
            </w:r>
          </w:p>
        </w:tc>
      </w:tr>
      <w:tr w:rsidR="00A05BB3">
        <w:tblPrEx>
          <w:tblCellMar>
            <w:top w:w="0" w:type="dxa"/>
            <w:bottom w:w="0" w:type="dxa"/>
          </w:tblCellMar>
        </w:tblPrEx>
        <w:tc>
          <w:tcPr>
            <w:tcW w:w="3582" w:type="dxa"/>
          </w:tcPr>
          <w:p w:rsidR="00A05BB3" w:rsidRDefault="00A05BB3">
            <w:pPr>
              <w:tabs>
                <w:tab w:val="left" w:pos="240"/>
              </w:tabs>
              <w:rPr>
                <w:sz w:val="20"/>
              </w:rPr>
            </w:pPr>
          </w:p>
        </w:tc>
        <w:tc>
          <w:tcPr>
            <w:tcW w:w="3582" w:type="dxa"/>
          </w:tcPr>
          <w:p w:rsidR="00A05BB3" w:rsidRDefault="00A05BB3">
            <w:pPr>
              <w:rPr>
                <w:sz w:val="20"/>
              </w:rPr>
            </w:pPr>
          </w:p>
        </w:tc>
        <w:tc>
          <w:tcPr>
            <w:tcW w:w="3582" w:type="dxa"/>
            <w:gridSpan w:val="2"/>
          </w:tcPr>
          <w:p w:rsidR="00A05BB3" w:rsidRDefault="00A05BB3">
            <w:pPr>
              <w:rPr>
                <w:sz w:val="20"/>
              </w:rPr>
            </w:pPr>
          </w:p>
        </w:tc>
        <w:tc>
          <w:tcPr>
            <w:tcW w:w="3582" w:type="dxa"/>
          </w:tcPr>
          <w:p w:rsidR="00A05BB3" w:rsidRDefault="00A05BB3">
            <w:pPr>
              <w:rPr>
                <w:sz w:val="20"/>
              </w:rPr>
            </w:pPr>
          </w:p>
        </w:tc>
      </w:tr>
      <w:tr w:rsidR="00A05BB3">
        <w:tblPrEx>
          <w:tblCellMar>
            <w:top w:w="0" w:type="dxa"/>
            <w:bottom w:w="0" w:type="dxa"/>
          </w:tblCellMar>
        </w:tblPrEx>
        <w:tc>
          <w:tcPr>
            <w:tcW w:w="3582" w:type="dxa"/>
            <w:shd w:val="pct20" w:color="auto" w:fill="auto"/>
          </w:tcPr>
          <w:p w:rsidR="00A05BB3" w:rsidRDefault="00A05BB3" w:rsidP="004579A1">
            <w:pPr>
              <w:jc w:val="center"/>
              <w:rPr>
                <w:b/>
                <w:bCs/>
                <w:sz w:val="20"/>
              </w:rPr>
            </w:pPr>
            <w:r>
              <w:rPr>
                <w:b/>
                <w:bCs/>
                <w:sz w:val="20"/>
              </w:rPr>
              <w:t>Core Function</w:t>
            </w:r>
          </w:p>
        </w:tc>
        <w:tc>
          <w:tcPr>
            <w:tcW w:w="3582" w:type="dxa"/>
            <w:shd w:val="pct20" w:color="auto" w:fill="auto"/>
          </w:tcPr>
          <w:p w:rsidR="00A05BB3" w:rsidRDefault="00A05BB3" w:rsidP="004579A1">
            <w:pPr>
              <w:jc w:val="center"/>
              <w:rPr>
                <w:b/>
                <w:bCs/>
                <w:sz w:val="20"/>
              </w:rPr>
            </w:pPr>
            <w:r>
              <w:rPr>
                <w:b/>
                <w:bCs/>
                <w:sz w:val="20"/>
              </w:rPr>
              <w:t>Performance Measure(s)</w:t>
            </w:r>
          </w:p>
        </w:tc>
        <w:tc>
          <w:tcPr>
            <w:tcW w:w="3582" w:type="dxa"/>
            <w:gridSpan w:val="2"/>
            <w:shd w:val="pct20" w:color="auto" w:fill="auto"/>
          </w:tcPr>
          <w:p w:rsidR="00A05BB3" w:rsidRDefault="00A05BB3" w:rsidP="004579A1">
            <w:pPr>
              <w:jc w:val="center"/>
              <w:rPr>
                <w:b/>
                <w:bCs/>
                <w:sz w:val="20"/>
              </w:rPr>
            </w:pPr>
            <w:r>
              <w:rPr>
                <w:b/>
                <w:bCs/>
                <w:sz w:val="20"/>
              </w:rPr>
              <w:t>Performance Target</w:t>
            </w:r>
          </w:p>
        </w:tc>
        <w:tc>
          <w:tcPr>
            <w:tcW w:w="3582" w:type="dxa"/>
            <w:shd w:val="pct20" w:color="auto" w:fill="auto"/>
          </w:tcPr>
          <w:p w:rsidR="00A05BB3" w:rsidRDefault="00A05BB3" w:rsidP="004579A1">
            <w:pPr>
              <w:jc w:val="center"/>
              <w:rPr>
                <w:b/>
                <w:bCs/>
                <w:sz w:val="20"/>
              </w:rPr>
            </w:pPr>
            <w:r>
              <w:rPr>
                <w:b/>
                <w:bCs/>
                <w:sz w:val="20"/>
              </w:rPr>
              <w:t>Link to Strategic Plan Goal(s)</w:t>
            </w:r>
          </w:p>
        </w:tc>
      </w:tr>
      <w:tr w:rsidR="00A05BB3">
        <w:tblPrEx>
          <w:tblCellMar>
            <w:top w:w="0" w:type="dxa"/>
            <w:bottom w:w="0" w:type="dxa"/>
          </w:tblCellMar>
        </w:tblPrEx>
        <w:tc>
          <w:tcPr>
            <w:tcW w:w="3582" w:type="dxa"/>
          </w:tcPr>
          <w:p w:rsidR="00A05BB3" w:rsidRDefault="00A05BB3" w:rsidP="004579A1">
            <w:pPr>
              <w:rPr>
                <w:b/>
                <w:bCs/>
                <w:sz w:val="20"/>
              </w:rPr>
            </w:pPr>
            <w:r>
              <w:rPr>
                <w:b/>
                <w:bCs/>
                <w:sz w:val="20"/>
              </w:rPr>
              <w:t xml:space="preserve">CF – Library services </w:t>
            </w:r>
          </w:p>
        </w:tc>
        <w:tc>
          <w:tcPr>
            <w:tcW w:w="3582" w:type="dxa"/>
          </w:tcPr>
          <w:p w:rsidR="00A05BB3" w:rsidRDefault="00A05BB3" w:rsidP="004579A1">
            <w:pPr>
              <w:rPr>
                <w:b/>
                <w:bCs/>
                <w:sz w:val="20"/>
              </w:rPr>
            </w:pPr>
          </w:p>
        </w:tc>
        <w:tc>
          <w:tcPr>
            <w:tcW w:w="3582" w:type="dxa"/>
            <w:gridSpan w:val="2"/>
          </w:tcPr>
          <w:p w:rsidR="00A05BB3" w:rsidRDefault="00A05BB3" w:rsidP="004579A1">
            <w:pPr>
              <w:rPr>
                <w:b/>
                <w:bCs/>
                <w:sz w:val="20"/>
              </w:rPr>
            </w:pPr>
          </w:p>
        </w:tc>
        <w:tc>
          <w:tcPr>
            <w:tcW w:w="3582" w:type="dxa"/>
          </w:tcPr>
          <w:p w:rsidR="00A05BB3" w:rsidRDefault="00A05BB3" w:rsidP="004579A1">
            <w:pPr>
              <w:rPr>
                <w:b/>
                <w:bCs/>
                <w:sz w:val="20"/>
              </w:rPr>
            </w:pPr>
          </w:p>
        </w:tc>
      </w:tr>
      <w:tr w:rsidR="00A05BB3">
        <w:tblPrEx>
          <w:tblCellMar>
            <w:top w:w="0" w:type="dxa"/>
            <w:bottom w:w="0" w:type="dxa"/>
          </w:tblCellMar>
        </w:tblPrEx>
        <w:tc>
          <w:tcPr>
            <w:tcW w:w="3582" w:type="dxa"/>
          </w:tcPr>
          <w:p w:rsidR="00A05BB3" w:rsidRDefault="00A05BB3" w:rsidP="004579A1">
            <w:pPr>
              <w:rPr>
                <w:b/>
                <w:bCs/>
                <w:sz w:val="20"/>
              </w:rPr>
            </w:pPr>
            <w:r>
              <w:rPr>
                <w:b/>
                <w:bCs/>
                <w:sz w:val="20"/>
              </w:rPr>
              <w:t xml:space="preserve">Acquires, manages and circulates information to eligible borrowers.  Collections may include books, </w:t>
            </w:r>
            <w:r>
              <w:rPr>
                <w:b/>
                <w:bCs/>
                <w:sz w:val="20"/>
              </w:rPr>
              <w:lastRenderedPageBreak/>
              <w:t>journals, databases, videos, state and federal documents and access to web sites.</w:t>
            </w:r>
          </w:p>
        </w:tc>
        <w:tc>
          <w:tcPr>
            <w:tcW w:w="3582" w:type="dxa"/>
          </w:tcPr>
          <w:p w:rsidR="00A05BB3" w:rsidRDefault="00A05BB3" w:rsidP="004579A1">
            <w:pPr>
              <w:rPr>
                <w:b/>
                <w:bCs/>
                <w:sz w:val="20"/>
              </w:rPr>
            </w:pPr>
          </w:p>
        </w:tc>
        <w:tc>
          <w:tcPr>
            <w:tcW w:w="3582" w:type="dxa"/>
            <w:gridSpan w:val="2"/>
          </w:tcPr>
          <w:p w:rsidR="00A05BB3" w:rsidRDefault="00A05BB3" w:rsidP="004579A1">
            <w:pPr>
              <w:rPr>
                <w:b/>
                <w:bCs/>
                <w:sz w:val="20"/>
              </w:rPr>
            </w:pPr>
          </w:p>
        </w:tc>
        <w:tc>
          <w:tcPr>
            <w:tcW w:w="3582" w:type="dxa"/>
          </w:tcPr>
          <w:p w:rsidR="00A05BB3" w:rsidRDefault="00A05BB3" w:rsidP="004579A1">
            <w:pPr>
              <w:rPr>
                <w:b/>
                <w:bCs/>
                <w:sz w:val="20"/>
              </w:rPr>
            </w:pPr>
          </w:p>
        </w:tc>
      </w:tr>
      <w:tr w:rsidR="00A05BB3">
        <w:tblPrEx>
          <w:tblCellMar>
            <w:top w:w="0" w:type="dxa"/>
            <w:bottom w:w="0" w:type="dxa"/>
          </w:tblCellMar>
        </w:tblPrEx>
        <w:tc>
          <w:tcPr>
            <w:tcW w:w="3582" w:type="dxa"/>
          </w:tcPr>
          <w:p w:rsidR="00A05BB3" w:rsidRDefault="00A05BB3" w:rsidP="004579A1">
            <w:pPr>
              <w:rPr>
                <w:b/>
                <w:bCs/>
                <w:sz w:val="20"/>
              </w:rPr>
            </w:pPr>
            <w:r>
              <w:rPr>
                <w:b/>
                <w:bCs/>
                <w:sz w:val="20"/>
              </w:rPr>
              <w:lastRenderedPageBreak/>
              <w:t xml:space="preserve">Desired Outcome(s): </w:t>
            </w:r>
          </w:p>
        </w:tc>
        <w:tc>
          <w:tcPr>
            <w:tcW w:w="3582" w:type="dxa"/>
          </w:tcPr>
          <w:p w:rsidR="00A05BB3" w:rsidRDefault="00A05BB3" w:rsidP="004579A1">
            <w:pPr>
              <w:rPr>
                <w:b/>
                <w:bCs/>
                <w:sz w:val="20"/>
              </w:rPr>
            </w:pPr>
          </w:p>
        </w:tc>
        <w:tc>
          <w:tcPr>
            <w:tcW w:w="3582" w:type="dxa"/>
            <w:gridSpan w:val="2"/>
          </w:tcPr>
          <w:p w:rsidR="00A05BB3" w:rsidRDefault="00A05BB3" w:rsidP="004579A1">
            <w:pPr>
              <w:rPr>
                <w:b/>
                <w:bCs/>
                <w:sz w:val="20"/>
              </w:rPr>
            </w:pPr>
          </w:p>
        </w:tc>
        <w:tc>
          <w:tcPr>
            <w:tcW w:w="3582" w:type="dxa"/>
          </w:tcPr>
          <w:p w:rsidR="00A05BB3" w:rsidRDefault="00A05BB3" w:rsidP="004579A1">
            <w:pPr>
              <w:rPr>
                <w:b/>
                <w:bCs/>
                <w:sz w:val="20"/>
              </w:rPr>
            </w:pPr>
          </w:p>
        </w:tc>
      </w:tr>
      <w:tr w:rsidR="00A05BB3">
        <w:tblPrEx>
          <w:tblCellMar>
            <w:top w:w="0" w:type="dxa"/>
            <w:bottom w:w="0" w:type="dxa"/>
          </w:tblCellMar>
        </w:tblPrEx>
        <w:tc>
          <w:tcPr>
            <w:tcW w:w="3582" w:type="dxa"/>
          </w:tcPr>
          <w:p w:rsidR="00A05BB3" w:rsidRDefault="00A05BB3" w:rsidP="004579A1">
            <w:pPr>
              <w:rPr>
                <w:b/>
                <w:bCs/>
                <w:sz w:val="20"/>
              </w:rPr>
            </w:pPr>
            <w:r>
              <w:rPr>
                <w:b/>
                <w:bCs/>
                <w:sz w:val="20"/>
              </w:rPr>
              <w:t>That Iowans who cannot use standard print have access to printed materials of all kinds in alternative media.</w:t>
            </w:r>
            <w:r>
              <w:rPr>
                <w:b/>
                <w:bCs/>
                <w:sz w:val="20"/>
              </w:rPr>
              <w:tab/>
            </w:r>
          </w:p>
        </w:tc>
        <w:tc>
          <w:tcPr>
            <w:tcW w:w="3582" w:type="dxa"/>
          </w:tcPr>
          <w:p w:rsidR="00A05BB3" w:rsidRDefault="00A05BB3" w:rsidP="004579A1">
            <w:pPr>
              <w:rPr>
                <w:b/>
                <w:bCs/>
                <w:sz w:val="20"/>
              </w:rPr>
            </w:pPr>
            <w:r>
              <w:rPr>
                <w:b/>
                <w:bCs/>
                <w:sz w:val="20"/>
              </w:rPr>
              <w:t>Number of Iowans using services.</w:t>
            </w:r>
          </w:p>
        </w:tc>
        <w:tc>
          <w:tcPr>
            <w:tcW w:w="3582" w:type="dxa"/>
            <w:gridSpan w:val="2"/>
          </w:tcPr>
          <w:p w:rsidR="00A05BB3" w:rsidRDefault="00A05BB3" w:rsidP="004579A1">
            <w:pPr>
              <w:rPr>
                <w:b/>
                <w:bCs/>
                <w:sz w:val="20"/>
              </w:rPr>
            </w:pPr>
            <w:r>
              <w:rPr>
                <w:b/>
                <w:bCs/>
                <w:sz w:val="20"/>
              </w:rPr>
              <w:t>7,500 Iowans using services.</w:t>
            </w:r>
          </w:p>
        </w:tc>
        <w:tc>
          <w:tcPr>
            <w:tcW w:w="3582" w:type="dxa"/>
          </w:tcPr>
          <w:p w:rsidR="00A05BB3" w:rsidRDefault="00A05BB3" w:rsidP="004579A1">
            <w:pPr>
              <w:rPr>
                <w:b/>
                <w:bCs/>
                <w:sz w:val="20"/>
              </w:rPr>
            </w:pPr>
            <w:r>
              <w:rPr>
                <w:b/>
                <w:bCs/>
                <w:sz w:val="20"/>
              </w:rPr>
              <w:t>Goal 3 and Strategy 3.1 of the Department’s strategic plan directly address the Library’s key services.</w:t>
            </w:r>
          </w:p>
        </w:tc>
      </w:tr>
      <w:tr w:rsidR="00A05BB3">
        <w:tblPrEx>
          <w:tblCellMar>
            <w:top w:w="0" w:type="dxa"/>
            <w:bottom w:w="0" w:type="dxa"/>
          </w:tblCellMar>
        </w:tblPrEx>
        <w:tc>
          <w:tcPr>
            <w:tcW w:w="3582" w:type="dxa"/>
            <w:shd w:val="pct20" w:color="auto" w:fill="auto"/>
          </w:tcPr>
          <w:p w:rsidR="00A05BB3" w:rsidRDefault="00A05BB3" w:rsidP="004579A1">
            <w:pPr>
              <w:jc w:val="center"/>
              <w:rPr>
                <w:b/>
                <w:bCs/>
                <w:sz w:val="20"/>
              </w:rPr>
            </w:pPr>
            <w:r>
              <w:rPr>
                <w:b/>
                <w:bCs/>
                <w:sz w:val="20"/>
              </w:rPr>
              <w:t>Services, Products, Activities</w:t>
            </w:r>
          </w:p>
        </w:tc>
        <w:tc>
          <w:tcPr>
            <w:tcW w:w="3582" w:type="dxa"/>
            <w:shd w:val="pct20" w:color="auto" w:fill="auto"/>
          </w:tcPr>
          <w:p w:rsidR="00A05BB3" w:rsidRDefault="00A05BB3" w:rsidP="004579A1">
            <w:pPr>
              <w:jc w:val="center"/>
              <w:rPr>
                <w:b/>
                <w:bCs/>
                <w:sz w:val="20"/>
              </w:rPr>
            </w:pPr>
            <w:r>
              <w:rPr>
                <w:b/>
                <w:bCs/>
                <w:sz w:val="20"/>
              </w:rPr>
              <w:t>Performance Measures</w:t>
            </w:r>
          </w:p>
        </w:tc>
        <w:tc>
          <w:tcPr>
            <w:tcW w:w="3582" w:type="dxa"/>
            <w:gridSpan w:val="2"/>
            <w:shd w:val="pct20" w:color="auto" w:fill="auto"/>
          </w:tcPr>
          <w:p w:rsidR="00A05BB3" w:rsidRDefault="00A05BB3" w:rsidP="004579A1">
            <w:pPr>
              <w:jc w:val="center"/>
              <w:rPr>
                <w:b/>
                <w:bCs/>
                <w:sz w:val="20"/>
              </w:rPr>
            </w:pPr>
            <w:r>
              <w:rPr>
                <w:b/>
                <w:bCs/>
                <w:sz w:val="20"/>
              </w:rPr>
              <w:t>Performance Target(s)</w:t>
            </w:r>
          </w:p>
        </w:tc>
        <w:tc>
          <w:tcPr>
            <w:tcW w:w="3582" w:type="dxa"/>
            <w:shd w:val="pct20" w:color="auto" w:fill="auto"/>
          </w:tcPr>
          <w:p w:rsidR="00A05BB3" w:rsidRDefault="00A05BB3" w:rsidP="004579A1">
            <w:pPr>
              <w:jc w:val="center"/>
              <w:rPr>
                <w:b/>
                <w:bCs/>
                <w:sz w:val="20"/>
              </w:rPr>
            </w:pPr>
            <w:r>
              <w:rPr>
                <w:b/>
                <w:bCs/>
                <w:sz w:val="20"/>
              </w:rPr>
              <w:t>Strategies/Recommended Actions</w:t>
            </w:r>
          </w:p>
        </w:tc>
      </w:tr>
      <w:tr w:rsidR="00A05BB3">
        <w:tblPrEx>
          <w:tblCellMar>
            <w:top w:w="0" w:type="dxa"/>
            <w:bottom w:w="0" w:type="dxa"/>
          </w:tblCellMar>
        </w:tblPrEx>
        <w:tc>
          <w:tcPr>
            <w:tcW w:w="3582" w:type="dxa"/>
          </w:tcPr>
          <w:p w:rsidR="00A05BB3" w:rsidRDefault="00A05BB3" w:rsidP="004579A1">
            <w:pPr>
              <w:tabs>
                <w:tab w:val="left" w:pos="240"/>
              </w:tabs>
              <w:rPr>
                <w:b/>
                <w:bCs/>
                <w:sz w:val="20"/>
              </w:rPr>
            </w:pPr>
          </w:p>
        </w:tc>
        <w:tc>
          <w:tcPr>
            <w:tcW w:w="3582" w:type="dxa"/>
          </w:tcPr>
          <w:p w:rsidR="00A05BB3" w:rsidRDefault="00A05BB3" w:rsidP="004579A1">
            <w:pPr>
              <w:rPr>
                <w:b/>
                <w:bCs/>
                <w:sz w:val="20"/>
              </w:rPr>
            </w:pPr>
          </w:p>
        </w:tc>
        <w:tc>
          <w:tcPr>
            <w:tcW w:w="3582" w:type="dxa"/>
            <w:gridSpan w:val="2"/>
          </w:tcPr>
          <w:p w:rsidR="00A05BB3" w:rsidRDefault="00A05BB3" w:rsidP="004579A1">
            <w:pPr>
              <w:rPr>
                <w:b/>
                <w:bCs/>
                <w:sz w:val="20"/>
              </w:rPr>
            </w:pPr>
          </w:p>
        </w:tc>
        <w:tc>
          <w:tcPr>
            <w:tcW w:w="3582" w:type="dxa"/>
          </w:tcPr>
          <w:p w:rsidR="00A05BB3" w:rsidRDefault="00A05BB3" w:rsidP="004579A1">
            <w:pPr>
              <w:rPr>
                <w:b/>
                <w:bCs/>
                <w:sz w:val="20"/>
              </w:rPr>
            </w:pPr>
          </w:p>
        </w:tc>
      </w:tr>
      <w:tr w:rsidR="00A05BB3">
        <w:tblPrEx>
          <w:tblCellMar>
            <w:top w:w="0" w:type="dxa"/>
            <w:bottom w:w="0" w:type="dxa"/>
          </w:tblCellMar>
        </w:tblPrEx>
        <w:tc>
          <w:tcPr>
            <w:tcW w:w="3582" w:type="dxa"/>
          </w:tcPr>
          <w:p w:rsidR="00A05BB3" w:rsidRDefault="00A05BB3" w:rsidP="004579A1">
            <w:pPr>
              <w:tabs>
                <w:tab w:val="left" w:pos="240"/>
              </w:tabs>
              <w:rPr>
                <w:b/>
                <w:bCs/>
                <w:sz w:val="20"/>
              </w:rPr>
            </w:pPr>
            <w:r>
              <w:rPr>
                <w:b/>
                <w:bCs/>
                <w:sz w:val="20"/>
              </w:rPr>
              <w:t xml:space="preserve">1. </w:t>
            </w:r>
          </w:p>
          <w:p w:rsidR="00A05BB3" w:rsidRDefault="00A05BB3" w:rsidP="004579A1">
            <w:pPr>
              <w:tabs>
                <w:tab w:val="left" w:pos="240"/>
              </w:tabs>
              <w:rPr>
                <w:b/>
                <w:bCs/>
                <w:sz w:val="20"/>
              </w:rPr>
            </w:pPr>
            <w:r>
              <w:rPr>
                <w:b/>
                <w:bCs/>
                <w:sz w:val="20"/>
              </w:rPr>
              <w:t xml:space="preserve"> Org# LIBR</w:t>
            </w:r>
          </w:p>
          <w:p w:rsidR="00A05BB3" w:rsidRDefault="00A05BB3" w:rsidP="004579A1">
            <w:pPr>
              <w:tabs>
                <w:tab w:val="left" w:pos="240"/>
              </w:tabs>
              <w:rPr>
                <w:b/>
                <w:bCs/>
                <w:sz w:val="20"/>
              </w:rPr>
            </w:pPr>
            <w:r>
              <w:rPr>
                <w:b/>
                <w:bCs/>
                <w:sz w:val="20"/>
              </w:rPr>
              <w:tab/>
              <w:t>Circulation of library materials.</w:t>
            </w:r>
          </w:p>
        </w:tc>
        <w:tc>
          <w:tcPr>
            <w:tcW w:w="3582" w:type="dxa"/>
          </w:tcPr>
          <w:p w:rsidR="00A05BB3" w:rsidRDefault="00A05BB3" w:rsidP="004579A1">
            <w:pPr>
              <w:rPr>
                <w:b/>
                <w:bCs/>
                <w:sz w:val="20"/>
              </w:rPr>
            </w:pPr>
          </w:p>
          <w:p w:rsidR="00A05BB3" w:rsidRDefault="00A05BB3" w:rsidP="004579A1">
            <w:pPr>
              <w:rPr>
                <w:b/>
                <w:bCs/>
                <w:sz w:val="20"/>
              </w:rPr>
            </w:pPr>
          </w:p>
          <w:p w:rsidR="00A05BB3" w:rsidRDefault="00A05BB3" w:rsidP="004579A1">
            <w:pPr>
              <w:rPr>
                <w:b/>
                <w:bCs/>
                <w:sz w:val="20"/>
              </w:rPr>
            </w:pPr>
            <w:r>
              <w:rPr>
                <w:b/>
                <w:bCs/>
                <w:sz w:val="20"/>
              </w:rPr>
              <w:t>Numbers of books circulated.</w:t>
            </w:r>
          </w:p>
        </w:tc>
        <w:tc>
          <w:tcPr>
            <w:tcW w:w="3582" w:type="dxa"/>
            <w:gridSpan w:val="2"/>
          </w:tcPr>
          <w:p w:rsidR="00A05BB3" w:rsidRDefault="00A05BB3" w:rsidP="004579A1">
            <w:pPr>
              <w:rPr>
                <w:b/>
                <w:bCs/>
                <w:sz w:val="20"/>
              </w:rPr>
            </w:pPr>
          </w:p>
          <w:p w:rsidR="00A05BB3" w:rsidRDefault="00A05BB3" w:rsidP="004579A1">
            <w:pPr>
              <w:rPr>
                <w:b/>
                <w:bCs/>
                <w:sz w:val="20"/>
              </w:rPr>
            </w:pPr>
          </w:p>
          <w:p w:rsidR="00A05BB3" w:rsidRDefault="00A05BB3" w:rsidP="004579A1">
            <w:pPr>
              <w:jc w:val="center"/>
              <w:rPr>
                <w:b/>
                <w:bCs/>
                <w:sz w:val="20"/>
              </w:rPr>
            </w:pPr>
            <w:r>
              <w:rPr>
                <w:b/>
                <w:bCs/>
                <w:sz w:val="20"/>
              </w:rPr>
              <w:t>240,000</w:t>
            </w:r>
          </w:p>
        </w:tc>
        <w:tc>
          <w:tcPr>
            <w:tcW w:w="3582" w:type="dxa"/>
          </w:tcPr>
          <w:p w:rsidR="00A05BB3" w:rsidRDefault="00A05BB3" w:rsidP="004579A1">
            <w:pPr>
              <w:rPr>
                <w:b/>
                <w:bCs/>
                <w:sz w:val="20"/>
              </w:rPr>
            </w:pPr>
            <w:r>
              <w:rPr>
                <w:b/>
                <w:bCs/>
                <w:sz w:val="20"/>
              </w:rPr>
              <w:t>Provide information and reader advisor services to patrons in person and by telephone; circulate books using automated system.  Use qualified staff to perform functions.</w:t>
            </w:r>
          </w:p>
          <w:p w:rsidR="00A05BB3" w:rsidRDefault="00A05BB3" w:rsidP="004579A1">
            <w:pPr>
              <w:rPr>
                <w:b/>
                <w:bCs/>
                <w:sz w:val="20"/>
              </w:rPr>
            </w:pPr>
            <w:r>
              <w:rPr>
                <w:b/>
                <w:bCs/>
                <w:sz w:val="20"/>
              </w:rPr>
              <w:t>Receive new equipment from National Library Service (NLS); ship machines and accessories to patrons upon request; receive and clean damaged and returned machines; repair damaged machines.  Use staff, volunteers and prison inmates to achieve goals.</w:t>
            </w:r>
          </w:p>
          <w:p w:rsidR="00A05BB3" w:rsidRDefault="00A05BB3" w:rsidP="004579A1">
            <w:pPr>
              <w:rPr>
                <w:b/>
                <w:bCs/>
                <w:sz w:val="20"/>
              </w:rPr>
            </w:pPr>
            <w:r>
              <w:rPr>
                <w:b/>
                <w:bCs/>
                <w:sz w:val="20"/>
              </w:rPr>
              <w:t>Catalog new titles from NLS, locally produced books, and books purchased from other sources.  Use automated system and professional librarian with cataloguing skills to perform work.</w:t>
            </w:r>
          </w:p>
          <w:p w:rsidR="00A05BB3" w:rsidRDefault="00A05BB3" w:rsidP="004579A1">
            <w:pPr>
              <w:rPr>
                <w:b/>
                <w:bCs/>
                <w:sz w:val="20"/>
              </w:rPr>
            </w:pPr>
          </w:p>
          <w:p w:rsidR="00A05BB3" w:rsidRDefault="00A05BB3" w:rsidP="004579A1">
            <w:pPr>
              <w:rPr>
                <w:b/>
                <w:bCs/>
                <w:sz w:val="20"/>
              </w:rPr>
            </w:pPr>
            <w:r>
              <w:rPr>
                <w:b/>
                <w:bCs/>
                <w:sz w:val="20"/>
              </w:rPr>
              <w:t>Conduct public service announcement campaign; produce newsletters for patrons and volunteers; conduct six public outreach activities including open houses, speaking engagements, conference exhibits, etc.  Make initial contacts with all new patrons to retain or start services.</w:t>
            </w:r>
          </w:p>
          <w:p w:rsidR="00A05BB3" w:rsidRDefault="00A05BB3" w:rsidP="004579A1">
            <w:pPr>
              <w:rPr>
                <w:b/>
                <w:bCs/>
                <w:sz w:val="20"/>
              </w:rPr>
            </w:pPr>
            <w:r>
              <w:rPr>
                <w:b/>
                <w:bCs/>
                <w:sz w:val="20"/>
              </w:rPr>
              <w:t>Purchase and distribute sacred texts upon request.</w:t>
            </w:r>
          </w:p>
          <w:p w:rsidR="00A05BB3" w:rsidRDefault="00A05BB3" w:rsidP="004579A1">
            <w:pPr>
              <w:rPr>
                <w:b/>
                <w:bCs/>
                <w:sz w:val="20"/>
              </w:rPr>
            </w:pPr>
            <w:r>
              <w:rPr>
                <w:b/>
                <w:bCs/>
                <w:sz w:val="20"/>
              </w:rPr>
              <w:t xml:space="preserve">Using staff, volunteers, and prisons program, record, </w:t>
            </w:r>
            <w:r>
              <w:rPr>
                <w:b/>
                <w:bCs/>
                <w:sz w:val="20"/>
              </w:rPr>
              <w:lastRenderedPageBreak/>
              <w:t>duplicate, label, package, and ship recorded material to patrons and other requesting agencies.</w:t>
            </w:r>
          </w:p>
        </w:tc>
      </w:tr>
      <w:tr w:rsidR="00A05BB3">
        <w:tblPrEx>
          <w:tblCellMar>
            <w:top w:w="0" w:type="dxa"/>
            <w:bottom w:w="0" w:type="dxa"/>
          </w:tblCellMar>
        </w:tblPrEx>
        <w:tc>
          <w:tcPr>
            <w:tcW w:w="3582" w:type="dxa"/>
          </w:tcPr>
          <w:p w:rsidR="00A05BB3" w:rsidRDefault="00A05BB3" w:rsidP="004579A1">
            <w:pPr>
              <w:tabs>
                <w:tab w:val="left" w:pos="240"/>
              </w:tabs>
              <w:rPr>
                <w:b/>
                <w:bCs/>
                <w:sz w:val="20"/>
              </w:rPr>
            </w:pPr>
            <w:r>
              <w:rPr>
                <w:b/>
                <w:bCs/>
                <w:sz w:val="20"/>
              </w:rPr>
              <w:lastRenderedPageBreak/>
              <w:tab/>
              <w:t>2.</w:t>
            </w:r>
          </w:p>
          <w:p w:rsidR="00A05BB3" w:rsidRDefault="00A05BB3" w:rsidP="004579A1">
            <w:pPr>
              <w:tabs>
                <w:tab w:val="left" w:pos="240"/>
              </w:tabs>
              <w:rPr>
                <w:b/>
                <w:bCs/>
                <w:sz w:val="20"/>
              </w:rPr>
            </w:pPr>
            <w:r>
              <w:rPr>
                <w:b/>
                <w:bCs/>
                <w:sz w:val="20"/>
              </w:rPr>
              <w:t xml:space="preserve">      Org # LIBP </w:t>
            </w:r>
          </w:p>
          <w:p w:rsidR="00A05BB3" w:rsidRDefault="00A05BB3" w:rsidP="004579A1">
            <w:pPr>
              <w:tabs>
                <w:tab w:val="left" w:pos="240"/>
              </w:tabs>
              <w:rPr>
                <w:b/>
                <w:bCs/>
                <w:sz w:val="20"/>
              </w:rPr>
            </w:pPr>
            <w:r>
              <w:rPr>
                <w:b/>
                <w:bCs/>
                <w:sz w:val="20"/>
              </w:rPr>
              <w:t xml:space="preserve">        Production of materials in alternative media.</w:t>
            </w:r>
          </w:p>
        </w:tc>
        <w:tc>
          <w:tcPr>
            <w:tcW w:w="3582" w:type="dxa"/>
          </w:tcPr>
          <w:p w:rsidR="00A05BB3" w:rsidRDefault="00A05BB3" w:rsidP="004579A1">
            <w:pPr>
              <w:rPr>
                <w:b/>
                <w:bCs/>
                <w:sz w:val="20"/>
              </w:rPr>
            </w:pPr>
          </w:p>
          <w:p w:rsidR="00A05BB3" w:rsidRDefault="00A05BB3" w:rsidP="004579A1">
            <w:pPr>
              <w:rPr>
                <w:b/>
                <w:bCs/>
                <w:sz w:val="20"/>
              </w:rPr>
            </w:pPr>
          </w:p>
          <w:p w:rsidR="00A05BB3" w:rsidRDefault="00A05BB3" w:rsidP="004579A1">
            <w:pPr>
              <w:rPr>
                <w:b/>
                <w:bCs/>
                <w:sz w:val="20"/>
              </w:rPr>
            </w:pPr>
            <w:r>
              <w:rPr>
                <w:b/>
                <w:bCs/>
                <w:sz w:val="20"/>
              </w:rPr>
              <w:t>Number of items produced in alternative media.</w:t>
            </w:r>
          </w:p>
        </w:tc>
        <w:tc>
          <w:tcPr>
            <w:tcW w:w="3582" w:type="dxa"/>
            <w:gridSpan w:val="2"/>
          </w:tcPr>
          <w:p w:rsidR="00A05BB3" w:rsidRDefault="00A05BB3" w:rsidP="004579A1">
            <w:pPr>
              <w:rPr>
                <w:b/>
                <w:bCs/>
                <w:sz w:val="20"/>
              </w:rPr>
            </w:pPr>
          </w:p>
          <w:p w:rsidR="00A05BB3" w:rsidRDefault="00A05BB3" w:rsidP="004579A1">
            <w:pPr>
              <w:rPr>
                <w:b/>
                <w:bCs/>
                <w:sz w:val="20"/>
              </w:rPr>
            </w:pPr>
          </w:p>
          <w:p w:rsidR="00A05BB3" w:rsidRDefault="00A05BB3" w:rsidP="004579A1">
            <w:pPr>
              <w:jc w:val="center"/>
              <w:rPr>
                <w:b/>
                <w:bCs/>
                <w:sz w:val="20"/>
              </w:rPr>
            </w:pPr>
            <w:r>
              <w:rPr>
                <w:b/>
                <w:bCs/>
                <w:sz w:val="20"/>
              </w:rPr>
              <w:t>1,500</w:t>
            </w:r>
          </w:p>
        </w:tc>
        <w:tc>
          <w:tcPr>
            <w:tcW w:w="3582" w:type="dxa"/>
          </w:tcPr>
          <w:p w:rsidR="00A05BB3" w:rsidRDefault="00A05BB3" w:rsidP="004579A1">
            <w:pPr>
              <w:rPr>
                <w:b/>
                <w:bCs/>
                <w:sz w:val="20"/>
              </w:rPr>
            </w:pPr>
            <w:r>
              <w:rPr>
                <w:b/>
                <w:bCs/>
                <w:sz w:val="20"/>
              </w:rPr>
              <w:t xml:space="preserve">Label and ship books and video using automated system to generate mailing cards; receive returned books and magazines; inspect, rewind, repair, and re-shelve returned items; receive, label, inventory and shelve new books; excess and discard obsolete and unneeded volumes; inventory, shift, and maintain entire physical collection.  Maintain proper inventory in automated system.  </w:t>
            </w:r>
          </w:p>
          <w:p w:rsidR="00A05BB3" w:rsidRDefault="00A05BB3" w:rsidP="004579A1">
            <w:pPr>
              <w:rPr>
                <w:b/>
                <w:bCs/>
                <w:sz w:val="20"/>
              </w:rPr>
            </w:pPr>
            <w:r>
              <w:rPr>
                <w:b/>
                <w:bCs/>
                <w:sz w:val="20"/>
              </w:rPr>
              <w:t>Use services of staff, volunteers, and prison program to transcribe printed material into Braille.  Emboss, burst, thermoform, bind, label, and ship completed documents to patrons and other requesting agencies.</w:t>
            </w:r>
          </w:p>
        </w:tc>
      </w:tr>
      <w:tr w:rsidR="00A05BB3">
        <w:tblPrEx>
          <w:tblCellMar>
            <w:top w:w="0" w:type="dxa"/>
            <w:bottom w:w="0" w:type="dxa"/>
          </w:tblCellMar>
        </w:tblPrEx>
        <w:tc>
          <w:tcPr>
            <w:tcW w:w="3582" w:type="dxa"/>
          </w:tcPr>
          <w:p w:rsidR="00A05BB3" w:rsidRDefault="00A05BB3" w:rsidP="004579A1">
            <w:pPr>
              <w:tabs>
                <w:tab w:val="left" w:pos="240"/>
              </w:tabs>
              <w:rPr>
                <w:b/>
                <w:bCs/>
                <w:sz w:val="20"/>
              </w:rPr>
            </w:pPr>
            <w:r>
              <w:rPr>
                <w:b/>
                <w:bCs/>
                <w:sz w:val="20"/>
              </w:rPr>
              <w:tab/>
              <w:t>3.</w:t>
            </w:r>
          </w:p>
          <w:p w:rsidR="00A05BB3" w:rsidRDefault="00A05BB3" w:rsidP="004579A1">
            <w:pPr>
              <w:tabs>
                <w:tab w:val="left" w:pos="240"/>
              </w:tabs>
              <w:rPr>
                <w:b/>
                <w:bCs/>
                <w:sz w:val="20"/>
              </w:rPr>
            </w:pPr>
            <w:r>
              <w:rPr>
                <w:b/>
                <w:bCs/>
                <w:sz w:val="20"/>
              </w:rPr>
              <w:t xml:space="preserve">      Org # INMC</w:t>
            </w:r>
          </w:p>
          <w:p w:rsidR="00A05BB3" w:rsidRDefault="00A05BB3" w:rsidP="004579A1">
            <w:pPr>
              <w:tabs>
                <w:tab w:val="left" w:pos="240"/>
              </w:tabs>
              <w:rPr>
                <w:b/>
                <w:bCs/>
                <w:sz w:val="20"/>
              </w:rPr>
            </w:pPr>
            <w:r>
              <w:rPr>
                <w:b/>
                <w:bCs/>
                <w:sz w:val="20"/>
              </w:rPr>
              <w:t xml:space="preserve">         </w:t>
            </w:r>
            <w:smartTag w:uri="urn:schemas-microsoft-com:office:smarttags" w:element="place">
              <w:smartTag w:uri="urn:schemas-microsoft-com:office:smarttags" w:element="PlaceName">
                <w:r>
                  <w:rPr>
                    <w:b/>
                    <w:bCs/>
                    <w:sz w:val="20"/>
                  </w:rPr>
                  <w:t>Instructional</w:t>
                </w:r>
              </w:smartTag>
              <w:r>
                <w:rPr>
                  <w:b/>
                  <w:bCs/>
                  <w:sz w:val="20"/>
                </w:rPr>
                <w:t xml:space="preserve"> </w:t>
              </w:r>
              <w:smartTag w:uri="urn:schemas-microsoft-com:office:smarttags" w:element="PlaceName">
                <w:r>
                  <w:rPr>
                    <w:b/>
                    <w:bCs/>
                    <w:sz w:val="20"/>
                  </w:rPr>
                  <w:t>Materials</w:t>
                </w:r>
              </w:smartTag>
              <w:r>
                <w:rPr>
                  <w:b/>
                  <w:bCs/>
                  <w:sz w:val="20"/>
                </w:rPr>
                <w:t xml:space="preserve"> </w:t>
              </w:r>
              <w:smartTag w:uri="urn:schemas-microsoft-com:office:smarttags" w:element="PlaceType">
                <w:r>
                  <w:rPr>
                    <w:b/>
                    <w:bCs/>
                    <w:sz w:val="20"/>
                  </w:rPr>
                  <w:t>Center</w:t>
                </w:r>
              </w:smartTag>
            </w:smartTag>
            <w:r>
              <w:rPr>
                <w:b/>
                <w:bCs/>
                <w:sz w:val="20"/>
              </w:rPr>
              <w:t xml:space="preserve"> services.</w:t>
            </w:r>
          </w:p>
        </w:tc>
        <w:tc>
          <w:tcPr>
            <w:tcW w:w="3582" w:type="dxa"/>
          </w:tcPr>
          <w:p w:rsidR="00A05BB3" w:rsidRDefault="00A05BB3" w:rsidP="004579A1">
            <w:pPr>
              <w:rPr>
                <w:b/>
                <w:bCs/>
                <w:sz w:val="20"/>
              </w:rPr>
            </w:pPr>
          </w:p>
          <w:p w:rsidR="00A05BB3" w:rsidRDefault="00A05BB3" w:rsidP="004579A1">
            <w:pPr>
              <w:rPr>
                <w:b/>
                <w:bCs/>
                <w:sz w:val="20"/>
              </w:rPr>
            </w:pPr>
          </w:p>
          <w:p w:rsidR="00A05BB3" w:rsidRDefault="00A05BB3" w:rsidP="004579A1">
            <w:pPr>
              <w:rPr>
                <w:b/>
                <w:bCs/>
                <w:sz w:val="20"/>
              </w:rPr>
            </w:pPr>
            <w:r>
              <w:rPr>
                <w:b/>
                <w:bCs/>
                <w:sz w:val="20"/>
              </w:rPr>
              <w:t xml:space="preserve">Number of educational and vocational requests filled by </w:t>
            </w:r>
            <w:smartTag w:uri="urn:schemas-microsoft-com:office:smarttags" w:element="place">
              <w:smartTag w:uri="urn:schemas-microsoft-com:office:smarttags" w:element="PlaceName">
                <w:r>
                  <w:rPr>
                    <w:b/>
                    <w:bCs/>
                    <w:sz w:val="20"/>
                  </w:rPr>
                  <w:t>Instructional</w:t>
                </w:r>
              </w:smartTag>
              <w:r>
                <w:rPr>
                  <w:b/>
                  <w:bCs/>
                  <w:sz w:val="20"/>
                </w:rPr>
                <w:t xml:space="preserve"> </w:t>
              </w:r>
              <w:smartTag w:uri="urn:schemas-microsoft-com:office:smarttags" w:element="PlaceName">
                <w:r>
                  <w:rPr>
                    <w:b/>
                    <w:bCs/>
                    <w:sz w:val="20"/>
                  </w:rPr>
                  <w:t>Materials</w:t>
                </w:r>
              </w:smartTag>
              <w:r>
                <w:rPr>
                  <w:b/>
                  <w:bCs/>
                  <w:sz w:val="20"/>
                </w:rPr>
                <w:t xml:space="preserve"> </w:t>
              </w:r>
              <w:smartTag w:uri="urn:schemas-microsoft-com:office:smarttags" w:element="PlaceType">
                <w:r>
                  <w:rPr>
                    <w:b/>
                    <w:bCs/>
                    <w:sz w:val="20"/>
                  </w:rPr>
                  <w:t>Center</w:t>
                </w:r>
              </w:smartTag>
            </w:smartTag>
            <w:r>
              <w:rPr>
                <w:b/>
                <w:bCs/>
                <w:sz w:val="20"/>
              </w:rPr>
              <w:t>.</w:t>
            </w:r>
          </w:p>
        </w:tc>
        <w:tc>
          <w:tcPr>
            <w:tcW w:w="3582" w:type="dxa"/>
            <w:gridSpan w:val="2"/>
          </w:tcPr>
          <w:p w:rsidR="00A05BB3" w:rsidRDefault="00A05BB3" w:rsidP="004579A1">
            <w:pPr>
              <w:rPr>
                <w:b/>
                <w:bCs/>
                <w:sz w:val="20"/>
              </w:rPr>
            </w:pPr>
          </w:p>
          <w:p w:rsidR="00A05BB3" w:rsidRDefault="00A05BB3" w:rsidP="004579A1">
            <w:pPr>
              <w:rPr>
                <w:b/>
                <w:bCs/>
                <w:sz w:val="20"/>
              </w:rPr>
            </w:pPr>
          </w:p>
          <w:p w:rsidR="00A05BB3" w:rsidRDefault="00A05BB3" w:rsidP="004579A1">
            <w:pPr>
              <w:jc w:val="center"/>
              <w:rPr>
                <w:b/>
                <w:bCs/>
                <w:sz w:val="20"/>
              </w:rPr>
            </w:pPr>
            <w:r>
              <w:rPr>
                <w:b/>
                <w:bCs/>
                <w:sz w:val="20"/>
              </w:rPr>
              <w:t>2,000</w:t>
            </w:r>
          </w:p>
        </w:tc>
        <w:tc>
          <w:tcPr>
            <w:tcW w:w="3582" w:type="dxa"/>
          </w:tcPr>
          <w:p w:rsidR="00A05BB3" w:rsidRDefault="00A05BB3" w:rsidP="004579A1">
            <w:pPr>
              <w:rPr>
                <w:b/>
                <w:bCs/>
                <w:sz w:val="20"/>
              </w:rPr>
            </w:pPr>
            <w:r>
              <w:rPr>
                <w:b/>
                <w:bCs/>
                <w:sz w:val="20"/>
              </w:rPr>
              <w:t xml:space="preserve">Work closely with </w:t>
            </w:r>
            <w:smartTag w:uri="urn:schemas-microsoft-com:office:smarttags" w:element="place">
              <w:smartTag w:uri="urn:schemas-microsoft-com:office:smarttags" w:element="State">
                <w:r>
                  <w:rPr>
                    <w:b/>
                    <w:bCs/>
                    <w:sz w:val="20"/>
                  </w:rPr>
                  <w:t>Iowa</w:t>
                </w:r>
              </w:smartTag>
            </w:smartTag>
            <w:r>
              <w:rPr>
                <w:b/>
                <w:bCs/>
                <w:sz w:val="20"/>
              </w:rPr>
              <w:t xml:space="preserve"> schools and Area Education Agency personnel to fulfill requests for students’ textbooks in alternative media.  Fulfill requests from college students and employed persons for educational and professional materials in alternative formats.</w:t>
            </w:r>
          </w:p>
        </w:tc>
      </w:tr>
      <w:tr w:rsidR="00A05BB3">
        <w:tblPrEx>
          <w:tblCellMar>
            <w:top w:w="0" w:type="dxa"/>
            <w:bottom w:w="0" w:type="dxa"/>
          </w:tblCellMar>
        </w:tblPrEx>
        <w:trPr>
          <w:cantSplit/>
        </w:trPr>
        <w:tc>
          <w:tcPr>
            <w:tcW w:w="14328" w:type="dxa"/>
            <w:gridSpan w:val="5"/>
            <w:tcBorders>
              <w:bottom w:val="single" w:sz="4" w:space="0" w:color="auto"/>
            </w:tcBorders>
          </w:tcPr>
          <w:p w:rsidR="00A05BB3" w:rsidRDefault="00A05BB3" w:rsidP="004579A1">
            <w:pPr>
              <w:rPr>
                <w:b/>
                <w:bCs/>
                <w:sz w:val="20"/>
              </w:rPr>
            </w:pPr>
          </w:p>
        </w:tc>
      </w:tr>
      <w:tr w:rsidR="00A05BB3">
        <w:tblPrEx>
          <w:tblCellMar>
            <w:top w:w="0" w:type="dxa"/>
            <w:bottom w:w="0" w:type="dxa"/>
          </w:tblCellMar>
        </w:tblPrEx>
        <w:tc>
          <w:tcPr>
            <w:tcW w:w="3582" w:type="dxa"/>
            <w:shd w:val="pct20" w:color="auto" w:fill="auto"/>
          </w:tcPr>
          <w:p w:rsidR="00A05BB3" w:rsidRDefault="00A05BB3" w:rsidP="004579A1">
            <w:pPr>
              <w:jc w:val="center"/>
              <w:rPr>
                <w:b/>
                <w:bCs/>
                <w:sz w:val="20"/>
              </w:rPr>
            </w:pPr>
            <w:r>
              <w:rPr>
                <w:b/>
                <w:bCs/>
                <w:sz w:val="20"/>
              </w:rPr>
              <w:t>Core Function</w:t>
            </w:r>
          </w:p>
        </w:tc>
        <w:tc>
          <w:tcPr>
            <w:tcW w:w="3582" w:type="dxa"/>
            <w:shd w:val="pct20" w:color="auto" w:fill="auto"/>
          </w:tcPr>
          <w:p w:rsidR="00A05BB3" w:rsidRDefault="00A05BB3" w:rsidP="004579A1">
            <w:pPr>
              <w:jc w:val="center"/>
              <w:rPr>
                <w:b/>
                <w:bCs/>
                <w:sz w:val="20"/>
              </w:rPr>
            </w:pPr>
            <w:r>
              <w:rPr>
                <w:b/>
                <w:bCs/>
                <w:sz w:val="20"/>
              </w:rPr>
              <w:t>Performance Measure(s) (</w:t>
            </w:r>
            <w:r>
              <w:rPr>
                <w:b/>
                <w:bCs/>
                <w:sz w:val="18"/>
              </w:rPr>
              <w:t>Outcome</w:t>
            </w:r>
            <w:r>
              <w:rPr>
                <w:b/>
                <w:bCs/>
                <w:sz w:val="20"/>
              </w:rPr>
              <w:t>)</w:t>
            </w:r>
          </w:p>
        </w:tc>
        <w:tc>
          <w:tcPr>
            <w:tcW w:w="3582" w:type="dxa"/>
            <w:gridSpan w:val="2"/>
            <w:shd w:val="pct20" w:color="auto" w:fill="auto"/>
          </w:tcPr>
          <w:p w:rsidR="00A05BB3" w:rsidRDefault="00A05BB3" w:rsidP="004579A1">
            <w:pPr>
              <w:jc w:val="center"/>
              <w:rPr>
                <w:b/>
                <w:bCs/>
                <w:sz w:val="20"/>
              </w:rPr>
            </w:pPr>
            <w:r>
              <w:rPr>
                <w:b/>
                <w:bCs/>
                <w:sz w:val="20"/>
              </w:rPr>
              <w:t>Performance Target</w:t>
            </w:r>
          </w:p>
        </w:tc>
        <w:tc>
          <w:tcPr>
            <w:tcW w:w="3582" w:type="dxa"/>
            <w:shd w:val="pct20" w:color="auto" w:fill="auto"/>
          </w:tcPr>
          <w:p w:rsidR="00A05BB3" w:rsidRDefault="00A05BB3" w:rsidP="004579A1">
            <w:pPr>
              <w:jc w:val="center"/>
              <w:rPr>
                <w:b/>
                <w:bCs/>
                <w:sz w:val="20"/>
              </w:rPr>
            </w:pPr>
            <w:r>
              <w:rPr>
                <w:b/>
                <w:bCs/>
                <w:sz w:val="20"/>
              </w:rPr>
              <w:t>Link to Strategic Plan Goal(s)</w:t>
            </w:r>
          </w:p>
        </w:tc>
      </w:tr>
      <w:tr w:rsidR="00A05BB3">
        <w:tblPrEx>
          <w:tblCellMar>
            <w:top w:w="0" w:type="dxa"/>
            <w:bottom w:w="0" w:type="dxa"/>
          </w:tblCellMar>
        </w:tblPrEx>
        <w:tc>
          <w:tcPr>
            <w:tcW w:w="3582" w:type="dxa"/>
          </w:tcPr>
          <w:p w:rsidR="00A05BB3" w:rsidRDefault="00A05BB3" w:rsidP="004579A1">
            <w:pPr>
              <w:rPr>
                <w:sz w:val="20"/>
              </w:rPr>
            </w:pPr>
            <w:r>
              <w:rPr>
                <w:sz w:val="20"/>
              </w:rPr>
              <w:t xml:space="preserve">CF:     Vocational Rehabilitation Services &amp; Independent Living </w:t>
            </w:r>
          </w:p>
        </w:tc>
        <w:tc>
          <w:tcPr>
            <w:tcW w:w="3582" w:type="dxa"/>
          </w:tcPr>
          <w:p w:rsidR="00A05BB3" w:rsidRDefault="00A05BB3" w:rsidP="004579A1">
            <w:pPr>
              <w:rPr>
                <w:sz w:val="20"/>
              </w:rPr>
            </w:pPr>
          </w:p>
        </w:tc>
        <w:tc>
          <w:tcPr>
            <w:tcW w:w="3582" w:type="dxa"/>
            <w:gridSpan w:val="2"/>
          </w:tcPr>
          <w:p w:rsidR="00A05BB3" w:rsidRDefault="00A05BB3" w:rsidP="004579A1">
            <w:pPr>
              <w:rPr>
                <w:sz w:val="20"/>
              </w:rPr>
            </w:pPr>
          </w:p>
        </w:tc>
        <w:tc>
          <w:tcPr>
            <w:tcW w:w="3582" w:type="dxa"/>
          </w:tcPr>
          <w:p w:rsidR="00A05BB3" w:rsidRDefault="00A05BB3" w:rsidP="004579A1">
            <w:pPr>
              <w:rPr>
                <w:sz w:val="20"/>
              </w:rPr>
            </w:pPr>
          </w:p>
        </w:tc>
      </w:tr>
      <w:tr w:rsidR="00A05BB3">
        <w:tblPrEx>
          <w:tblCellMar>
            <w:top w:w="0" w:type="dxa"/>
            <w:bottom w:w="0" w:type="dxa"/>
          </w:tblCellMar>
        </w:tblPrEx>
        <w:tc>
          <w:tcPr>
            <w:tcW w:w="3582" w:type="dxa"/>
          </w:tcPr>
          <w:p w:rsidR="00A05BB3" w:rsidRDefault="00A05BB3" w:rsidP="004579A1">
            <w:pPr>
              <w:ind w:left="720"/>
              <w:rPr>
                <w:sz w:val="20"/>
              </w:rPr>
            </w:pPr>
            <w:r>
              <w:rPr>
                <w:sz w:val="20"/>
              </w:rPr>
              <w:t xml:space="preserve">Provide Vocational rehabilitation services to eligible Iowans with a defined disability seeking employment.  Activities may include assessment; training; guidance and counseling; referrals; employer assistance; job placement </w:t>
            </w:r>
            <w:r>
              <w:rPr>
                <w:sz w:val="20"/>
              </w:rPr>
              <w:lastRenderedPageBreak/>
              <w:t>rehabilitative technology services; post-employment follow-up; and coordination of community services.</w:t>
            </w:r>
          </w:p>
        </w:tc>
        <w:tc>
          <w:tcPr>
            <w:tcW w:w="3582" w:type="dxa"/>
          </w:tcPr>
          <w:p w:rsidR="00A05BB3" w:rsidRDefault="00A05BB3" w:rsidP="004579A1">
            <w:pPr>
              <w:rPr>
                <w:sz w:val="20"/>
              </w:rPr>
            </w:pPr>
          </w:p>
        </w:tc>
        <w:tc>
          <w:tcPr>
            <w:tcW w:w="3582" w:type="dxa"/>
            <w:gridSpan w:val="2"/>
          </w:tcPr>
          <w:p w:rsidR="00A05BB3" w:rsidRDefault="00A05BB3" w:rsidP="004579A1">
            <w:pPr>
              <w:rPr>
                <w:sz w:val="20"/>
              </w:rPr>
            </w:pPr>
          </w:p>
        </w:tc>
        <w:tc>
          <w:tcPr>
            <w:tcW w:w="3582" w:type="dxa"/>
          </w:tcPr>
          <w:p w:rsidR="00A05BB3" w:rsidRDefault="00A05BB3" w:rsidP="004579A1">
            <w:pPr>
              <w:rPr>
                <w:sz w:val="20"/>
              </w:rPr>
            </w:pPr>
          </w:p>
        </w:tc>
      </w:tr>
      <w:tr w:rsidR="00A05BB3">
        <w:tblPrEx>
          <w:tblCellMar>
            <w:top w:w="0" w:type="dxa"/>
            <w:bottom w:w="0" w:type="dxa"/>
          </w:tblCellMar>
        </w:tblPrEx>
        <w:tc>
          <w:tcPr>
            <w:tcW w:w="3582" w:type="dxa"/>
          </w:tcPr>
          <w:p w:rsidR="00A05BB3" w:rsidRDefault="00A05BB3" w:rsidP="004579A1">
            <w:pPr>
              <w:rPr>
                <w:sz w:val="20"/>
              </w:rPr>
            </w:pPr>
            <w:r>
              <w:rPr>
                <w:sz w:val="20"/>
              </w:rPr>
              <w:lastRenderedPageBreak/>
              <w:t xml:space="preserve">Desired Outcome(s): </w:t>
            </w:r>
          </w:p>
        </w:tc>
        <w:tc>
          <w:tcPr>
            <w:tcW w:w="3582" w:type="dxa"/>
          </w:tcPr>
          <w:p w:rsidR="00A05BB3" w:rsidRDefault="00A05BB3" w:rsidP="004579A1">
            <w:pPr>
              <w:rPr>
                <w:sz w:val="20"/>
              </w:rPr>
            </w:pPr>
          </w:p>
        </w:tc>
        <w:tc>
          <w:tcPr>
            <w:tcW w:w="3582" w:type="dxa"/>
            <w:gridSpan w:val="2"/>
          </w:tcPr>
          <w:p w:rsidR="00A05BB3" w:rsidRDefault="00A05BB3" w:rsidP="004579A1">
            <w:pPr>
              <w:rPr>
                <w:sz w:val="20"/>
              </w:rPr>
            </w:pPr>
          </w:p>
        </w:tc>
        <w:tc>
          <w:tcPr>
            <w:tcW w:w="3582" w:type="dxa"/>
          </w:tcPr>
          <w:p w:rsidR="00A05BB3" w:rsidRDefault="00A05BB3" w:rsidP="004579A1">
            <w:pPr>
              <w:rPr>
                <w:sz w:val="20"/>
              </w:rPr>
            </w:pPr>
          </w:p>
        </w:tc>
      </w:tr>
      <w:tr w:rsidR="00A05BB3">
        <w:tblPrEx>
          <w:tblCellMar>
            <w:top w:w="0" w:type="dxa"/>
            <w:bottom w:w="0" w:type="dxa"/>
          </w:tblCellMar>
        </w:tblPrEx>
        <w:tc>
          <w:tcPr>
            <w:tcW w:w="3582" w:type="dxa"/>
          </w:tcPr>
          <w:p w:rsidR="00A05BB3" w:rsidRDefault="00A05BB3" w:rsidP="004579A1">
            <w:pPr>
              <w:rPr>
                <w:sz w:val="20"/>
              </w:rPr>
            </w:pPr>
            <w:r>
              <w:rPr>
                <w:sz w:val="20"/>
              </w:rPr>
              <w:t>Increase productivity and independence of Blind Iowans</w:t>
            </w:r>
          </w:p>
        </w:tc>
        <w:tc>
          <w:tcPr>
            <w:tcW w:w="3582" w:type="dxa"/>
          </w:tcPr>
          <w:p w:rsidR="00A05BB3" w:rsidRDefault="00A05BB3" w:rsidP="004579A1">
            <w:pPr>
              <w:rPr>
                <w:sz w:val="20"/>
              </w:rPr>
            </w:pPr>
            <w:r>
              <w:rPr>
                <w:sz w:val="20"/>
              </w:rPr>
              <w:t>Ratio of average VR wage to average state wage as a percentage.</w:t>
            </w:r>
          </w:p>
        </w:tc>
        <w:tc>
          <w:tcPr>
            <w:tcW w:w="3582" w:type="dxa"/>
            <w:gridSpan w:val="2"/>
          </w:tcPr>
          <w:p w:rsidR="00A05BB3" w:rsidRDefault="00A05BB3" w:rsidP="004579A1">
            <w:pPr>
              <w:rPr>
                <w:sz w:val="20"/>
              </w:rPr>
            </w:pPr>
            <w:r>
              <w:rPr>
                <w:sz w:val="20"/>
              </w:rPr>
              <w:t>100% (per “offer” submitted for 2007 budget.)</w:t>
            </w:r>
          </w:p>
        </w:tc>
        <w:tc>
          <w:tcPr>
            <w:tcW w:w="3582" w:type="dxa"/>
          </w:tcPr>
          <w:p w:rsidR="00A05BB3" w:rsidRDefault="00A05BB3" w:rsidP="004579A1">
            <w:pPr>
              <w:rPr>
                <w:sz w:val="20"/>
              </w:rPr>
            </w:pPr>
            <w:r>
              <w:rPr>
                <w:sz w:val="20"/>
              </w:rPr>
              <w:t>Department goal number one as stated in the strategic plan.</w:t>
            </w:r>
          </w:p>
        </w:tc>
      </w:tr>
      <w:tr w:rsidR="00A05BB3">
        <w:tblPrEx>
          <w:tblCellMar>
            <w:top w:w="0" w:type="dxa"/>
            <w:bottom w:w="0" w:type="dxa"/>
          </w:tblCellMar>
        </w:tblPrEx>
        <w:tc>
          <w:tcPr>
            <w:tcW w:w="3582" w:type="dxa"/>
          </w:tcPr>
          <w:p w:rsidR="00A05BB3" w:rsidRDefault="00A05BB3" w:rsidP="004579A1">
            <w:pPr>
              <w:rPr>
                <w:sz w:val="20"/>
              </w:rPr>
            </w:pPr>
          </w:p>
        </w:tc>
        <w:tc>
          <w:tcPr>
            <w:tcW w:w="3582" w:type="dxa"/>
          </w:tcPr>
          <w:p w:rsidR="00A05BB3" w:rsidRDefault="00A05BB3" w:rsidP="004579A1">
            <w:pPr>
              <w:rPr>
                <w:sz w:val="20"/>
              </w:rPr>
            </w:pPr>
            <w:r>
              <w:rPr>
                <w:sz w:val="20"/>
              </w:rPr>
              <w:t>Competitive employment outcomes as a percentage of all employment outcomes.</w:t>
            </w:r>
          </w:p>
        </w:tc>
        <w:tc>
          <w:tcPr>
            <w:tcW w:w="3582" w:type="dxa"/>
            <w:gridSpan w:val="2"/>
          </w:tcPr>
          <w:p w:rsidR="00A05BB3" w:rsidRDefault="00A05BB3" w:rsidP="004579A1">
            <w:pPr>
              <w:rPr>
                <w:sz w:val="20"/>
              </w:rPr>
            </w:pPr>
            <w:r>
              <w:rPr>
                <w:sz w:val="20"/>
              </w:rPr>
              <w:t>85% (per “offer” submitted for 2007 budget.)</w:t>
            </w:r>
          </w:p>
        </w:tc>
        <w:tc>
          <w:tcPr>
            <w:tcW w:w="3582" w:type="dxa"/>
          </w:tcPr>
          <w:p w:rsidR="00A05BB3" w:rsidRDefault="00A05BB3" w:rsidP="004579A1">
            <w:pPr>
              <w:rPr>
                <w:sz w:val="20"/>
              </w:rPr>
            </w:pPr>
            <w:r>
              <w:rPr>
                <w:sz w:val="20"/>
              </w:rPr>
              <w:t>Department goal number one as stated in the strategic plan.</w:t>
            </w:r>
          </w:p>
        </w:tc>
      </w:tr>
      <w:tr w:rsidR="00A05BB3">
        <w:tblPrEx>
          <w:tblCellMar>
            <w:top w:w="0" w:type="dxa"/>
            <w:bottom w:w="0" w:type="dxa"/>
          </w:tblCellMar>
        </w:tblPrEx>
        <w:tc>
          <w:tcPr>
            <w:tcW w:w="3582" w:type="dxa"/>
          </w:tcPr>
          <w:p w:rsidR="00A05BB3" w:rsidRDefault="00A05BB3" w:rsidP="004579A1">
            <w:pPr>
              <w:rPr>
                <w:sz w:val="20"/>
              </w:rPr>
            </w:pPr>
          </w:p>
        </w:tc>
        <w:tc>
          <w:tcPr>
            <w:tcW w:w="3582" w:type="dxa"/>
          </w:tcPr>
          <w:p w:rsidR="00A05BB3" w:rsidRDefault="00A05BB3" w:rsidP="004579A1">
            <w:pPr>
              <w:rPr>
                <w:rFonts w:cs="Arial"/>
                <w:sz w:val="20"/>
              </w:rPr>
            </w:pPr>
            <w:r>
              <w:rPr>
                <w:rFonts w:cs="Arial"/>
                <w:sz w:val="20"/>
                <w:szCs w:val="20"/>
              </w:rPr>
              <w:t>Individuals indicating they have a more positive attitude about their blindness after training.</w:t>
            </w:r>
          </w:p>
        </w:tc>
        <w:tc>
          <w:tcPr>
            <w:tcW w:w="3582" w:type="dxa"/>
            <w:gridSpan w:val="2"/>
          </w:tcPr>
          <w:p w:rsidR="00A05BB3" w:rsidRDefault="00A05BB3" w:rsidP="004579A1">
            <w:pPr>
              <w:rPr>
                <w:sz w:val="20"/>
              </w:rPr>
            </w:pPr>
            <w:r>
              <w:rPr>
                <w:sz w:val="20"/>
              </w:rPr>
              <w:t>85%</w:t>
            </w:r>
          </w:p>
        </w:tc>
        <w:tc>
          <w:tcPr>
            <w:tcW w:w="3582" w:type="dxa"/>
          </w:tcPr>
          <w:p w:rsidR="00A05BB3" w:rsidRDefault="00A05BB3" w:rsidP="004579A1">
            <w:pPr>
              <w:rPr>
                <w:sz w:val="20"/>
              </w:rPr>
            </w:pPr>
            <w:r>
              <w:rPr>
                <w:sz w:val="20"/>
              </w:rPr>
              <w:t>Department goal number two as stated in the strategic plan.</w:t>
            </w:r>
          </w:p>
        </w:tc>
      </w:tr>
    </w:tbl>
    <w:p w:rsidR="00A05BB3" w:rsidRDefault="00A05BB3" w:rsidP="00A05B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A05BB3">
        <w:tblPrEx>
          <w:tblCellMar>
            <w:top w:w="0" w:type="dxa"/>
            <w:bottom w:w="0" w:type="dxa"/>
          </w:tblCellMar>
        </w:tblPrEx>
        <w:tc>
          <w:tcPr>
            <w:tcW w:w="3582" w:type="dxa"/>
            <w:shd w:val="pct20" w:color="auto" w:fill="auto"/>
          </w:tcPr>
          <w:p w:rsidR="00A05BB3" w:rsidRDefault="00A05BB3" w:rsidP="004579A1">
            <w:pPr>
              <w:jc w:val="center"/>
              <w:rPr>
                <w:b/>
                <w:bCs/>
                <w:sz w:val="20"/>
              </w:rPr>
            </w:pPr>
            <w:r>
              <w:rPr>
                <w:b/>
                <w:bCs/>
                <w:sz w:val="20"/>
              </w:rPr>
              <w:t>Services, Products, Activities</w:t>
            </w:r>
          </w:p>
        </w:tc>
        <w:tc>
          <w:tcPr>
            <w:tcW w:w="3582" w:type="dxa"/>
            <w:shd w:val="pct20" w:color="auto" w:fill="auto"/>
          </w:tcPr>
          <w:p w:rsidR="00A05BB3" w:rsidRDefault="00A05BB3" w:rsidP="004579A1">
            <w:pPr>
              <w:jc w:val="center"/>
              <w:rPr>
                <w:b/>
                <w:bCs/>
                <w:sz w:val="20"/>
              </w:rPr>
            </w:pPr>
            <w:r>
              <w:rPr>
                <w:b/>
                <w:bCs/>
                <w:sz w:val="20"/>
              </w:rPr>
              <w:t>Performance Measures</w:t>
            </w:r>
          </w:p>
        </w:tc>
        <w:tc>
          <w:tcPr>
            <w:tcW w:w="3582" w:type="dxa"/>
            <w:shd w:val="pct20" w:color="auto" w:fill="auto"/>
          </w:tcPr>
          <w:p w:rsidR="00A05BB3" w:rsidRDefault="00A05BB3" w:rsidP="004579A1">
            <w:pPr>
              <w:jc w:val="center"/>
              <w:rPr>
                <w:b/>
                <w:bCs/>
                <w:sz w:val="20"/>
              </w:rPr>
            </w:pPr>
            <w:r>
              <w:rPr>
                <w:b/>
                <w:bCs/>
                <w:sz w:val="20"/>
              </w:rPr>
              <w:t>Performance Target(s)</w:t>
            </w:r>
          </w:p>
        </w:tc>
        <w:tc>
          <w:tcPr>
            <w:tcW w:w="3582" w:type="dxa"/>
            <w:shd w:val="pct20" w:color="auto" w:fill="auto"/>
          </w:tcPr>
          <w:p w:rsidR="00A05BB3" w:rsidRDefault="00A05BB3" w:rsidP="004579A1">
            <w:pPr>
              <w:jc w:val="center"/>
              <w:rPr>
                <w:b/>
                <w:bCs/>
                <w:sz w:val="20"/>
              </w:rPr>
            </w:pPr>
            <w:r>
              <w:rPr>
                <w:b/>
                <w:bCs/>
                <w:sz w:val="20"/>
              </w:rPr>
              <w:t>Strategies/Recommended Actions</w:t>
            </w:r>
          </w:p>
        </w:tc>
      </w:tr>
      <w:tr w:rsidR="00A05BB3">
        <w:tblPrEx>
          <w:tblCellMar>
            <w:top w:w="0" w:type="dxa"/>
            <w:bottom w:w="0" w:type="dxa"/>
          </w:tblCellMar>
        </w:tblPrEx>
        <w:tc>
          <w:tcPr>
            <w:tcW w:w="3582" w:type="dxa"/>
          </w:tcPr>
          <w:p w:rsidR="00A05BB3" w:rsidRDefault="00A05BB3" w:rsidP="004579A1">
            <w:pPr>
              <w:tabs>
                <w:tab w:val="left" w:pos="240"/>
              </w:tabs>
              <w:rPr>
                <w:sz w:val="20"/>
              </w:rPr>
            </w:pPr>
            <w:r>
              <w:rPr>
                <w:sz w:val="20"/>
              </w:rPr>
              <w:t xml:space="preserve">1.  </w:t>
            </w:r>
          </w:p>
          <w:p w:rsidR="00A05BB3" w:rsidRDefault="00A05BB3" w:rsidP="004579A1">
            <w:pPr>
              <w:tabs>
                <w:tab w:val="left" w:pos="240"/>
              </w:tabs>
              <w:rPr>
                <w:sz w:val="20"/>
              </w:rPr>
            </w:pPr>
            <w:r>
              <w:rPr>
                <w:sz w:val="20"/>
              </w:rPr>
              <w:t xml:space="preserve">Org# VOCR  </w:t>
            </w:r>
          </w:p>
          <w:p w:rsidR="00A05BB3" w:rsidRDefault="00A05BB3" w:rsidP="004579A1">
            <w:pPr>
              <w:tabs>
                <w:tab w:val="left" w:pos="240"/>
              </w:tabs>
              <w:rPr>
                <w:sz w:val="20"/>
              </w:rPr>
            </w:pPr>
            <w:r>
              <w:rPr>
                <w:sz w:val="20"/>
              </w:rPr>
              <w:t>A.  Achieve a quantity and quality of employment outcomes for blind Iowans consistent with the standards set by the federal Rehabilitation Services Administration.</w:t>
            </w:r>
          </w:p>
        </w:tc>
        <w:tc>
          <w:tcPr>
            <w:tcW w:w="3582" w:type="dxa"/>
          </w:tcPr>
          <w:p w:rsidR="00A05BB3" w:rsidRDefault="00A05BB3" w:rsidP="004579A1">
            <w:pPr>
              <w:rPr>
                <w:sz w:val="20"/>
              </w:rPr>
            </w:pPr>
            <w:r>
              <w:rPr>
                <w:sz w:val="20"/>
              </w:rPr>
              <w:t>1) Ratio of Average Blind Iowan's average wage to the average state wage as a percentage.</w:t>
            </w:r>
            <w:r>
              <w:rPr>
                <w:sz w:val="20"/>
              </w:rPr>
              <w:br/>
            </w:r>
          </w:p>
          <w:p w:rsidR="00A05BB3" w:rsidRDefault="00A05BB3" w:rsidP="004579A1">
            <w:pPr>
              <w:rPr>
                <w:sz w:val="20"/>
              </w:rPr>
            </w:pPr>
            <w:r>
              <w:rPr>
                <w:sz w:val="20"/>
              </w:rPr>
              <w:t>2) Percentage of individuals with an Individualized Plan for Employment (IPE) who attain competitive employment outcomes.</w:t>
            </w:r>
          </w:p>
          <w:p w:rsidR="00A05BB3" w:rsidRDefault="00A05BB3" w:rsidP="004579A1">
            <w:pPr>
              <w:rPr>
                <w:sz w:val="20"/>
              </w:rPr>
            </w:pPr>
          </w:p>
        </w:tc>
        <w:tc>
          <w:tcPr>
            <w:tcW w:w="3582" w:type="dxa"/>
          </w:tcPr>
          <w:p w:rsidR="00A05BB3" w:rsidRDefault="00A05BB3" w:rsidP="004579A1">
            <w:pPr>
              <w:rPr>
                <w:sz w:val="20"/>
              </w:rPr>
            </w:pPr>
          </w:p>
          <w:p w:rsidR="00A05BB3" w:rsidRDefault="00A05BB3" w:rsidP="004579A1">
            <w:pPr>
              <w:rPr>
                <w:sz w:val="20"/>
              </w:rPr>
            </w:pPr>
            <w:r>
              <w:rPr>
                <w:sz w:val="20"/>
              </w:rPr>
              <w:t>1) 100%</w:t>
            </w:r>
          </w:p>
          <w:p w:rsidR="00A05BB3" w:rsidRDefault="00A05BB3" w:rsidP="004579A1">
            <w:pPr>
              <w:rPr>
                <w:sz w:val="20"/>
              </w:rPr>
            </w:pPr>
          </w:p>
          <w:p w:rsidR="00A05BB3" w:rsidRDefault="00A05BB3" w:rsidP="004579A1">
            <w:pPr>
              <w:rPr>
                <w:sz w:val="20"/>
              </w:rPr>
            </w:pPr>
            <w:r>
              <w:rPr>
                <w:sz w:val="20"/>
              </w:rPr>
              <w:t>2) 85%</w:t>
            </w:r>
          </w:p>
        </w:tc>
        <w:tc>
          <w:tcPr>
            <w:tcW w:w="3582" w:type="dxa"/>
          </w:tcPr>
          <w:p w:rsidR="00A05BB3" w:rsidRDefault="00A05BB3" w:rsidP="004579A1">
            <w:r>
              <w:rPr>
                <w:sz w:val="20"/>
              </w:rPr>
              <w:t xml:space="preserve">Market the </w:t>
            </w:r>
            <w:smartTag w:uri="urn:schemas-microsoft-com:office:smarttags" w:element="place">
              <w:smartTag w:uri="urn:schemas-microsoft-com:office:smarttags" w:element="PlaceName">
                <w:r>
                  <w:rPr>
                    <w:sz w:val="20"/>
                  </w:rPr>
                  <w:t>Orientation</w:t>
                </w:r>
              </w:smartTag>
              <w:r>
                <w:rPr>
                  <w:sz w:val="20"/>
                </w:rPr>
                <w:t xml:space="preserve"> </w:t>
              </w:r>
              <w:smartTag w:uri="urn:schemas-microsoft-com:office:smarttags" w:element="PlaceType">
                <w:r>
                  <w:rPr>
                    <w:sz w:val="20"/>
                  </w:rPr>
                  <w:t>Center</w:t>
                </w:r>
              </w:smartTag>
            </w:smartTag>
            <w:r>
              <w:rPr>
                <w:sz w:val="20"/>
              </w:rPr>
              <w:t xml:space="preserve"> to targeted populations as the most effective forum for blind Iowans to obtain the skills and philosophy of blindness.</w:t>
            </w:r>
          </w:p>
          <w:p w:rsidR="00A05BB3" w:rsidRDefault="00A05BB3" w:rsidP="004579A1"/>
          <w:p w:rsidR="00A05BB3" w:rsidRDefault="00A05BB3" w:rsidP="004579A1">
            <w:pPr>
              <w:rPr>
                <w:sz w:val="20"/>
              </w:rPr>
            </w:pPr>
          </w:p>
        </w:tc>
      </w:tr>
      <w:tr w:rsidR="00A05BB3">
        <w:tblPrEx>
          <w:tblCellMar>
            <w:top w:w="0" w:type="dxa"/>
            <w:bottom w:w="0" w:type="dxa"/>
          </w:tblCellMar>
        </w:tblPrEx>
        <w:tc>
          <w:tcPr>
            <w:tcW w:w="3582" w:type="dxa"/>
          </w:tcPr>
          <w:p w:rsidR="00A05BB3" w:rsidRDefault="00A05BB3" w:rsidP="004579A1">
            <w:pPr>
              <w:tabs>
                <w:tab w:val="left" w:pos="240"/>
              </w:tabs>
              <w:rPr>
                <w:sz w:val="20"/>
              </w:rPr>
            </w:pPr>
            <w:r>
              <w:rPr>
                <w:sz w:val="20"/>
              </w:rPr>
              <w:t>2.</w:t>
            </w:r>
          </w:p>
          <w:p w:rsidR="00A05BB3" w:rsidRDefault="00A05BB3" w:rsidP="004579A1">
            <w:pPr>
              <w:tabs>
                <w:tab w:val="left" w:pos="240"/>
              </w:tabs>
              <w:rPr>
                <w:sz w:val="20"/>
              </w:rPr>
            </w:pPr>
            <w:r>
              <w:rPr>
                <w:sz w:val="20"/>
              </w:rPr>
              <w:t>Org# VOCR</w:t>
            </w:r>
          </w:p>
          <w:p w:rsidR="00A05BB3" w:rsidRDefault="00A05BB3" w:rsidP="004579A1">
            <w:pPr>
              <w:tabs>
                <w:tab w:val="left" w:pos="240"/>
              </w:tabs>
              <w:rPr>
                <w:sz w:val="20"/>
              </w:rPr>
            </w:pPr>
            <w:r>
              <w:rPr>
                <w:sz w:val="20"/>
              </w:rPr>
              <w:t>A.  Provide support and training in the use of access technology for consumers.</w:t>
            </w:r>
          </w:p>
        </w:tc>
        <w:tc>
          <w:tcPr>
            <w:tcW w:w="3582" w:type="dxa"/>
          </w:tcPr>
          <w:p w:rsidR="00A05BB3" w:rsidRDefault="00A05BB3" w:rsidP="004579A1">
            <w:pPr>
              <w:rPr>
                <w:sz w:val="20"/>
              </w:rPr>
            </w:pPr>
            <w:r>
              <w:rPr>
                <w:sz w:val="20"/>
              </w:rPr>
              <w:t>1) Number of people provided access technology training through support calls and training.</w:t>
            </w:r>
          </w:p>
          <w:p w:rsidR="00A05BB3" w:rsidRDefault="00A05BB3" w:rsidP="004579A1">
            <w:pPr>
              <w:rPr>
                <w:sz w:val="20"/>
              </w:rPr>
            </w:pPr>
            <w:r>
              <w:rPr>
                <w:sz w:val="20"/>
              </w:rPr>
              <w:t>2) Number of specialized workshops on access technology presented.</w:t>
            </w:r>
          </w:p>
          <w:p w:rsidR="00A05BB3" w:rsidRDefault="00A05BB3" w:rsidP="004579A1">
            <w:pPr>
              <w:rPr>
                <w:sz w:val="20"/>
              </w:rPr>
            </w:pPr>
            <w:r>
              <w:rPr>
                <w:sz w:val="20"/>
              </w:rPr>
              <w:t>3) Number of worksite assessments access technology handled.</w:t>
            </w:r>
          </w:p>
        </w:tc>
        <w:tc>
          <w:tcPr>
            <w:tcW w:w="3582" w:type="dxa"/>
          </w:tcPr>
          <w:p w:rsidR="00A05BB3" w:rsidRDefault="00A05BB3" w:rsidP="004579A1">
            <w:pPr>
              <w:rPr>
                <w:sz w:val="20"/>
              </w:rPr>
            </w:pPr>
            <w:r>
              <w:rPr>
                <w:sz w:val="20"/>
              </w:rPr>
              <w:t>1) 330</w:t>
            </w:r>
          </w:p>
          <w:p w:rsidR="00A05BB3" w:rsidRDefault="00A05BB3" w:rsidP="004579A1">
            <w:pPr>
              <w:rPr>
                <w:sz w:val="20"/>
              </w:rPr>
            </w:pPr>
          </w:p>
          <w:p w:rsidR="00A05BB3" w:rsidRDefault="00A05BB3" w:rsidP="004579A1">
            <w:pPr>
              <w:rPr>
                <w:sz w:val="20"/>
              </w:rPr>
            </w:pPr>
            <w:r>
              <w:rPr>
                <w:sz w:val="20"/>
              </w:rPr>
              <w:t>2) 4</w:t>
            </w:r>
          </w:p>
          <w:p w:rsidR="00A05BB3" w:rsidRDefault="00A05BB3" w:rsidP="004579A1">
            <w:pPr>
              <w:rPr>
                <w:sz w:val="20"/>
              </w:rPr>
            </w:pPr>
          </w:p>
          <w:p w:rsidR="00A05BB3" w:rsidRDefault="00A05BB3" w:rsidP="004579A1">
            <w:pPr>
              <w:rPr>
                <w:sz w:val="20"/>
              </w:rPr>
            </w:pPr>
            <w:r>
              <w:rPr>
                <w:sz w:val="20"/>
              </w:rPr>
              <w:t>3) 30</w:t>
            </w:r>
          </w:p>
        </w:tc>
        <w:tc>
          <w:tcPr>
            <w:tcW w:w="3582" w:type="dxa"/>
          </w:tcPr>
          <w:p w:rsidR="00A05BB3" w:rsidRDefault="00A05BB3" w:rsidP="004579A1">
            <w:pPr>
              <w:rPr>
                <w:sz w:val="20"/>
              </w:rPr>
            </w:pPr>
            <w:r>
              <w:rPr>
                <w:sz w:val="20"/>
              </w:rPr>
              <w:t>Offer specialized group and one-on-one technology training opportunities for individuals who are blind.</w:t>
            </w:r>
            <w:r>
              <w:rPr>
                <w:sz w:val="20"/>
              </w:rPr>
              <w:br/>
            </w:r>
            <w:r>
              <w:rPr>
                <w:sz w:val="20"/>
              </w:rPr>
              <w:br/>
              <w:t>Provide worksite assessments and technical support on access technology to employers and blind employees.</w:t>
            </w:r>
          </w:p>
        </w:tc>
      </w:tr>
      <w:tr w:rsidR="00A05BB3">
        <w:tblPrEx>
          <w:tblCellMar>
            <w:top w:w="0" w:type="dxa"/>
            <w:bottom w:w="0" w:type="dxa"/>
          </w:tblCellMar>
        </w:tblPrEx>
        <w:tc>
          <w:tcPr>
            <w:tcW w:w="3582" w:type="dxa"/>
          </w:tcPr>
          <w:p w:rsidR="00A05BB3" w:rsidRDefault="00A05BB3" w:rsidP="004579A1">
            <w:pPr>
              <w:tabs>
                <w:tab w:val="left" w:pos="240"/>
              </w:tabs>
              <w:rPr>
                <w:sz w:val="20"/>
              </w:rPr>
            </w:pPr>
            <w:r>
              <w:rPr>
                <w:sz w:val="20"/>
              </w:rPr>
              <w:t>3.</w:t>
            </w:r>
          </w:p>
          <w:p w:rsidR="00A05BB3" w:rsidRDefault="00A05BB3" w:rsidP="004579A1">
            <w:pPr>
              <w:tabs>
                <w:tab w:val="left" w:pos="240"/>
              </w:tabs>
              <w:rPr>
                <w:sz w:val="20"/>
              </w:rPr>
            </w:pPr>
            <w:r>
              <w:rPr>
                <w:sz w:val="20"/>
              </w:rPr>
              <w:t>Org# INDL</w:t>
            </w:r>
          </w:p>
          <w:p w:rsidR="00A05BB3" w:rsidRDefault="00A05BB3" w:rsidP="004579A1">
            <w:pPr>
              <w:tabs>
                <w:tab w:val="left" w:pos="240"/>
              </w:tabs>
              <w:rPr>
                <w:sz w:val="20"/>
              </w:rPr>
            </w:pPr>
            <w:r>
              <w:rPr>
                <w:sz w:val="20"/>
              </w:rPr>
              <w:t>A.  Provide skills training and related independent living services.</w:t>
            </w:r>
          </w:p>
        </w:tc>
        <w:tc>
          <w:tcPr>
            <w:tcW w:w="3582" w:type="dxa"/>
          </w:tcPr>
          <w:p w:rsidR="00A05BB3" w:rsidRDefault="00A05BB3" w:rsidP="004579A1">
            <w:pPr>
              <w:rPr>
                <w:sz w:val="20"/>
              </w:rPr>
            </w:pPr>
            <w:r>
              <w:rPr>
                <w:sz w:val="20"/>
              </w:rPr>
              <w:t>1) Number of community based group training sessions provided and percentage of participants who indicate acquisition of new skills or knowledge.</w:t>
            </w:r>
          </w:p>
          <w:p w:rsidR="00A05BB3" w:rsidRDefault="00A05BB3" w:rsidP="004579A1">
            <w:pPr>
              <w:rPr>
                <w:sz w:val="20"/>
              </w:rPr>
            </w:pPr>
            <w:r>
              <w:rPr>
                <w:sz w:val="20"/>
              </w:rPr>
              <w:t>2) Number of in-service training sessions provided.</w:t>
            </w:r>
            <w:r>
              <w:rPr>
                <w:sz w:val="20"/>
              </w:rPr>
              <w:br/>
              <w:t>3) Percentage of individuals who meet their defined functional goals (daily living, mobility, communication, leisure, and community involvement).</w:t>
            </w:r>
          </w:p>
        </w:tc>
        <w:tc>
          <w:tcPr>
            <w:tcW w:w="3582" w:type="dxa"/>
          </w:tcPr>
          <w:p w:rsidR="00A05BB3" w:rsidRDefault="00A05BB3" w:rsidP="004579A1">
            <w:pPr>
              <w:rPr>
                <w:sz w:val="20"/>
              </w:rPr>
            </w:pPr>
            <w:r>
              <w:rPr>
                <w:sz w:val="20"/>
              </w:rPr>
              <w:t>1) 24, 85%</w:t>
            </w:r>
          </w:p>
          <w:p w:rsidR="00A05BB3" w:rsidRDefault="00A05BB3" w:rsidP="004579A1">
            <w:pPr>
              <w:rPr>
                <w:sz w:val="20"/>
              </w:rPr>
            </w:pPr>
          </w:p>
          <w:p w:rsidR="00A05BB3" w:rsidRDefault="00A05BB3" w:rsidP="004579A1">
            <w:pPr>
              <w:rPr>
                <w:sz w:val="20"/>
              </w:rPr>
            </w:pPr>
            <w:r>
              <w:rPr>
                <w:sz w:val="20"/>
              </w:rPr>
              <w:t>2) 20</w:t>
            </w:r>
          </w:p>
          <w:p w:rsidR="00A05BB3" w:rsidRDefault="00A05BB3" w:rsidP="004579A1">
            <w:pPr>
              <w:rPr>
                <w:sz w:val="20"/>
              </w:rPr>
            </w:pPr>
          </w:p>
          <w:p w:rsidR="00A05BB3" w:rsidRDefault="00A05BB3" w:rsidP="004579A1">
            <w:pPr>
              <w:rPr>
                <w:sz w:val="20"/>
              </w:rPr>
            </w:pPr>
            <w:r>
              <w:rPr>
                <w:sz w:val="20"/>
              </w:rPr>
              <w:t>3)  80%</w:t>
            </w:r>
          </w:p>
          <w:p w:rsidR="00A05BB3" w:rsidRDefault="00A05BB3" w:rsidP="004579A1">
            <w:pPr>
              <w:rPr>
                <w:sz w:val="20"/>
              </w:rPr>
            </w:pPr>
          </w:p>
          <w:p w:rsidR="00A05BB3" w:rsidRDefault="00A05BB3" w:rsidP="004579A1">
            <w:pPr>
              <w:rPr>
                <w:sz w:val="20"/>
              </w:rPr>
            </w:pPr>
          </w:p>
        </w:tc>
        <w:tc>
          <w:tcPr>
            <w:tcW w:w="3582" w:type="dxa"/>
          </w:tcPr>
          <w:p w:rsidR="00A05BB3" w:rsidRDefault="00A05BB3" w:rsidP="004579A1">
            <w:pPr>
              <w:rPr>
                <w:sz w:val="20"/>
              </w:rPr>
            </w:pPr>
            <w:r>
              <w:rPr>
                <w:sz w:val="20"/>
              </w:rPr>
              <w:t>Increase the capacity of community-based service providers to meet the needs of older individuals who are blind.</w:t>
            </w:r>
          </w:p>
          <w:p w:rsidR="00A05BB3" w:rsidRDefault="00A05BB3" w:rsidP="004579A1">
            <w:pPr>
              <w:rPr>
                <w:sz w:val="20"/>
              </w:rPr>
            </w:pPr>
          </w:p>
          <w:p w:rsidR="00A05BB3" w:rsidRDefault="00A05BB3" w:rsidP="004579A1">
            <w:pPr>
              <w:rPr>
                <w:sz w:val="20"/>
              </w:rPr>
            </w:pPr>
            <w:r>
              <w:rPr>
                <w:sz w:val="20"/>
              </w:rPr>
              <w:t>Assist individuals in developing a positive attitude about blindness by providing opportunities for peer interaction.</w:t>
            </w:r>
          </w:p>
        </w:tc>
      </w:tr>
    </w:tbl>
    <w:p w:rsidR="00A05BB3" w:rsidRDefault="00A05BB3" w:rsidP="00A05BB3"/>
    <w:p w:rsidR="00A05BB3" w:rsidRDefault="00A05BB3"/>
    <w:sectPr w:rsidR="00A05BB3">
      <w:footerReference w:type="even"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A1" w:rsidRDefault="004579A1">
      <w:r>
        <w:separator/>
      </w:r>
    </w:p>
  </w:endnote>
  <w:endnote w:type="continuationSeparator" w:id="1">
    <w:p w:rsidR="004579A1" w:rsidRDefault="00457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30" w:rsidRDefault="002B5030" w:rsidP="0045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030" w:rsidRDefault="002B5030" w:rsidP="002B50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30" w:rsidRDefault="002B5030" w:rsidP="0045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216">
      <w:rPr>
        <w:rStyle w:val="PageNumber"/>
        <w:noProof/>
      </w:rPr>
      <w:t>1</w:t>
    </w:r>
    <w:r>
      <w:rPr>
        <w:rStyle w:val="PageNumber"/>
      </w:rPr>
      <w:fldChar w:fldCharType="end"/>
    </w:r>
  </w:p>
  <w:p w:rsidR="002B5030" w:rsidRDefault="002B5030" w:rsidP="002B50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A1" w:rsidRDefault="004579A1">
      <w:r>
        <w:separator/>
      </w:r>
    </w:p>
  </w:footnote>
  <w:footnote w:type="continuationSeparator" w:id="1">
    <w:p w:rsidR="004579A1" w:rsidRDefault="00457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873"/>
    <w:multiLevelType w:val="hybridMultilevel"/>
    <w:tmpl w:val="EEA83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A6EB3"/>
    <w:multiLevelType w:val="hybridMultilevel"/>
    <w:tmpl w:val="6D6AF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262A"/>
    <w:multiLevelType w:val="hybridMultilevel"/>
    <w:tmpl w:val="42D2C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155CD"/>
    <w:multiLevelType w:val="hybridMultilevel"/>
    <w:tmpl w:val="D7DA3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D6056"/>
    <w:multiLevelType w:val="hybridMultilevel"/>
    <w:tmpl w:val="71265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C34FB9"/>
    <w:multiLevelType w:val="hybridMultilevel"/>
    <w:tmpl w:val="7F8EF5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5BB3"/>
    <w:rsid w:val="002B5030"/>
    <w:rsid w:val="002C2216"/>
    <w:rsid w:val="004579A1"/>
    <w:rsid w:val="00A0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BB3"/>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bCs/>
      <w:sz w:val="20"/>
    </w:rPr>
  </w:style>
  <w:style w:type="character" w:styleId="PageNumber">
    <w:name w:val="page number"/>
    <w:basedOn w:val="DefaultParagraphFont"/>
    <w:rsid w:val="002B50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2003-06-05T18:17:00Z</cp:lastPrinted>
  <dcterms:created xsi:type="dcterms:W3CDTF">2008-11-18T14:19:00Z</dcterms:created>
  <dcterms:modified xsi:type="dcterms:W3CDTF">2008-11-18T14:19:00Z</dcterms:modified>
</cp:coreProperties>
</file>