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4DE7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614224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2F4DE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Series A-1 </w:t>
                  </w:r>
                </w:p>
                <w:p w:rsidR="00000000" w:rsidRDefault="002F4DE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F4DE7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2F4DE7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2F4DE7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2F4DE7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2F4DE7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2F4DE7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2F4DE7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2F4DE7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2F4DE7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2F4DE7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2F4DE7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April 2003</w:t>
      </w:r>
    </w:p>
    <w:p w:rsidR="00000000" w:rsidRDefault="002F4DE7">
      <w:pPr>
        <w:widowControl w:val="0"/>
        <w:tabs>
          <w:tab w:val="right" w:pos="5580"/>
          <w:tab w:val="right" w:pos="8100"/>
          <w:tab w:val="right" w:pos="10620"/>
        </w:tabs>
        <w:spacing w:before="43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Apr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Mar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Apr 2002</w:t>
      </w:r>
    </w:p>
    <w:p w:rsidR="00000000" w:rsidRDefault="002F4DE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18,067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18,804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45,053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color w:val="000000"/>
          <w:sz w:val="18"/>
        </w:rPr>
        <w:t>,691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47,620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29,949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29,693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31,661</w:t>
      </w:r>
    </w:p>
    <w:p w:rsidR="00000000" w:rsidRDefault="002F4DE7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$5,995,874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$5,939,668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$6,227,540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$328.79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$328.76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$331.18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$133.08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$132.91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$130.78</w:t>
      </w:r>
    </w:p>
    <w:p w:rsidR="00000000" w:rsidRDefault="002F4DE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9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Two Parent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1,867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1,739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1,735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7,411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6,821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6,965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3,7</w:t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3,476</w:t>
      </w:r>
    </w:p>
    <w:p w:rsidR="00000000" w:rsidRDefault="002F4DE7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$727,786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$669,681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$676,251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$389.82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$385.10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$389.77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$98.20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$98.18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$97.09</w:t>
      </w:r>
    </w:p>
    <w:p w:rsidR="00000000" w:rsidRDefault="002F4DE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09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Total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19,806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20,539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52,464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51,512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54,585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33,682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35,137</w:t>
      </w:r>
    </w:p>
    <w:p w:rsidR="00000000" w:rsidRDefault="002F4DE7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$6,723,6</w:t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$6,609,349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$6,903,791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$334.46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$333.70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$336.13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$126.48</w:t>
      </w:r>
    </w:p>
    <w:p w:rsidR="00000000" w:rsidRDefault="002F4DE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79"/>
        <w:rPr>
          <w:rFonts w:ascii="Arial" w:hAnsi="Arial"/>
          <w:snapToGrid w:val="0"/>
          <w:color w:val="000000"/>
          <w:sz w:val="29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 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$4,224,066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$5,922,616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$4,652,829</w:t>
      </w:r>
    </w:p>
    <w:p w:rsidR="00000000" w:rsidRDefault="002F4DE7">
      <w:pPr>
        <w:widowControl w:val="0"/>
        <w:tabs>
          <w:tab w:val="right" w:pos="3900"/>
        </w:tabs>
        <w:spacing w:before="34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Returned to Federal </w:t>
      </w:r>
    </w:p>
    <w:p w:rsidR="00000000" w:rsidRDefault="002F4DE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$2,682,282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$3,760,861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$2,924,768</w:t>
      </w:r>
    </w:p>
    <w:p w:rsidR="00000000" w:rsidRDefault="002F4DE7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Credit</w:t>
      </w:r>
      <w:r>
        <w:rPr>
          <w:rFonts w:ascii="Arial" w:hAnsi="Arial"/>
          <w:b/>
          <w:snapToGrid w:val="0"/>
          <w:color w:val="000000"/>
          <w:sz w:val="18"/>
        </w:rPr>
        <w:t xml:space="preserve">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$1,541,784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$2,161,755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$1,728,061</w:t>
      </w:r>
    </w:p>
    <w:p w:rsidR="00000000" w:rsidRDefault="002F4DE7">
      <w:pPr>
        <w:widowControl w:val="0"/>
        <w:tabs>
          <w:tab w:val="left" w:pos="90"/>
        </w:tabs>
        <w:spacing w:before="94"/>
        <w:rPr>
          <w:rFonts w:ascii="Arial" w:hAnsi="Arial"/>
          <w:b/>
          <w:snapToGrid w:val="0"/>
          <w:color w:val="000000"/>
          <w:sz w:val="23"/>
          <w:u w:val="single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FIP Net Total</w:t>
      </w:r>
    </w:p>
    <w:p w:rsidR="00000000" w:rsidRDefault="002F4DE7">
      <w:pPr>
        <w:widowControl w:val="0"/>
        <w:tabs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$5,181,876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$4,447,594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$5,175,730</w:t>
      </w:r>
    </w:p>
    <w:p w:rsidR="00000000" w:rsidRDefault="002F4DE7">
      <w:pPr>
        <w:widowControl w:val="0"/>
        <w:tabs>
          <w:tab w:val="left" w:pos="2580"/>
        </w:tabs>
        <w:spacing w:before="334"/>
        <w:rPr>
          <w:rFonts w:ascii="Arial" w:hAnsi="Arial"/>
          <w:b/>
          <w:snapToGrid w:val="0"/>
          <w:color w:val="000000"/>
          <w:sz w:val="3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32"/>
        </w:rPr>
        <w:t>State Fiscal Year To Date Summary</w:t>
      </w:r>
    </w:p>
    <w:p w:rsidR="00000000" w:rsidRDefault="002F4DE7">
      <w:pPr>
        <w:widowControl w:val="0"/>
        <w:tabs>
          <w:tab w:val="left" w:pos="6360"/>
          <w:tab w:val="center" w:pos="8947"/>
        </w:tabs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Last Year</w:t>
      </w:r>
    </w:p>
    <w:p w:rsidR="00000000" w:rsidRDefault="002F4DE7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Regular FIP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$59,422,231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$61,339,157</w:t>
      </w:r>
    </w:p>
    <w:p w:rsidR="00000000" w:rsidRDefault="002F4DE7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Two Parent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$6,111,973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$5,698,077</w:t>
      </w:r>
    </w:p>
    <w:p w:rsidR="00000000" w:rsidRDefault="002F4DE7">
      <w:pPr>
        <w:widowControl w:val="0"/>
        <w:tabs>
          <w:tab w:val="left" w:pos="28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Tot</w:t>
      </w:r>
      <w:r>
        <w:rPr>
          <w:rFonts w:ascii="Arial" w:hAnsi="Arial"/>
          <w:b/>
          <w:snapToGrid w:val="0"/>
          <w:color w:val="000000"/>
        </w:rPr>
        <w:t>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$65,534,204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$67,037,234</w:t>
      </w:r>
    </w:p>
    <w:p w:rsidR="00000000" w:rsidRDefault="002F4DE7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3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b/>
          <w:snapToGrid w:val="0"/>
          <w:color w:val="000000"/>
        </w:rPr>
        <w:t>PA_Recoveries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$26,649,276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$29,266,873</w:t>
      </w:r>
    </w:p>
    <w:p w:rsidR="00000000" w:rsidRDefault="002F4DE7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Returned to Federal 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$16,880,043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$18,380,314</w:t>
      </w:r>
    </w:p>
    <w:p w:rsidR="00000000" w:rsidRDefault="002F4DE7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Credit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$9,769,233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$10,886,559</w:t>
      </w:r>
    </w:p>
    <w:p w:rsidR="00000000" w:rsidRDefault="002F4DE7">
      <w:pPr>
        <w:widowControl w:val="0"/>
        <w:tabs>
          <w:tab w:val="left" w:pos="4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Net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$55,764,971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$56,150,675</w:t>
      </w:r>
    </w:p>
    <w:p w:rsidR="00000000" w:rsidRDefault="002F4DE7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2F4DE7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2F4DE7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</w:t>
      </w:r>
      <w:r>
        <w:rPr>
          <w:rFonts w:ascii="Arial" w:hAnsi="Arial"/>
          <w:b/>
          <w:snapToGrid w:val="0"/>
          <w:color w:val="000000"/>
        </w:rPr>
        <w:t>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2F4DE7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2F4DE7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2F4DE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2F4DE7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April 2003</w:t>
      </w:r>
    </w:p>
    <w:p w:rsidR="00000000" w:rsidRDefault="002F4DE7">
      <w:pPr>
        <w:widowControl w:val="0"/>
        <w:tabs>
          <w:tab w:val="right" w:pos="7620"/>
        </w:tabs>
        <w:spacing w:before="30"/>
        <w:rPr>
          <w:rFonts w:ascii="Arial" w:hAnsi="Arial"/>
          <w:b/>
          <w:snapToGrid w:val="0"/>
          <w:color w:val="000000"/>
          <w:sz w:val="39"/>
        </w:rPr>
      </w:pPr>
    </w:p>
    <w:p w:rsidR="00000000" w:rsidRDefault="002F4DE7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2F4DE7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2F4DE7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2F4DE7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Adair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$7,192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$256.87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$526.50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$8,245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$274.83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Adams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$3,683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$368.30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Allamakee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$16,198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$279.50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$16,757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$322.25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$50,707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$414.06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$66,855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$342.85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$4,260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$5,193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$305.47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Benton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$32,403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$7,281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$428.29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$39,684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$348.11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3,088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$424,333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$36,559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$415.45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3,429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$460,892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</w:t>
      </w:r>
      <w:r>
        <w:rPr>
          <w:rFonts w:ascii="Arial" w:hAnsi="Arial"/>
          <w:snapToGrid w:val="0"/>
          <w:color w:val="000000"/>
        </w:rPr>
        <w:t>63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$360.51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$20,327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$246.60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$22,793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$308.01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$31,759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$5,721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$37,480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$337.66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$27,461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2,392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$478.40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$29,853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$331.70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$17,474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$349.49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$2,065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$19,539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$348.91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Calhoun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$12,482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$1,329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$13,811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$306.91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Carroll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$26,882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$464.60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</w:t>
      </w:r>
      <w:r>
        <w:rPr>
          <w:rFonts w:ascii="Arial" w:hAnsi="Arial"/>
          <w:snapToGrid w:val="0"/>
          <w:color w:val="000000"/>
        </w:rPr>
        <w:t>.59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$24,667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$5,842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$365.12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$30,509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$311.32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$4,932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$22,923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$337.10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Cerro Gordo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$69,176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$308.82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$398.50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$80,334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$318.79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</w:t>
      </w:r>
      <w:r>
        <w:rPr>
          <w:rFonts w:ascii="Arial" w:hAnsi="Arial"/>
          <w:snapToGrid w:val="0"/>
          <w:color w:val="000000"/>
        </w:rPr>
        <w:t>037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$4,006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$400.60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$18,043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$322.20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$14,481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$3,662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$366.25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$348.90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$13,848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$578.25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$16,161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$343.85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$31,589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$1,741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$193.44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$33,330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$330.00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$15,304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$2,049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$292.71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$17,353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$327.42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$129,992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$20,961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$150,953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$323.93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$35,067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$4,077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$453.00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$39,144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</w:t>
      </w:r>
      <w:r>
        <w:rPr>
          <w:rFonts w:ascii="Arial" w:hAnsi="Arial"/>
          <w:snapToGrid w:val="0"/>
          <w:color w:val="000000"/>
        </w:rPr>
        <w:t>5.68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$50,257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$356.43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$50,609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$356.40</w:t>
      </w:r>
    </w:p>
    <w:p w:rsidR="00000000" w:rsidRDefault="002F4DE7">
      <w:pPr>
        <w:widowControl w:val="0"/>
        <w:tabs>
          <w:tab w:val="left" w:pos="90"/>
        </w:tabs>
        <w:spacing w:before="24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2F4DE7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2F4DE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2F4DE7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1 of 4</w:t>
      </w:r>
    </w:p>
    <w:p w:rsidR="00000000" w:rsidRDefault="002F4DE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</w:t>
      </w:r>
      <w:r>
        <w:rPr>
          <w:b/>
          <w:snapToGrid w:val="0"/>
          <w:color w:val="000000"/>
          <w:sz w:val="28"/>
        </w:rPr>
        <w:t>istance Program</w:t>
      </w:r>
    </w:p>
    <w:p w:rsidR="00000000" w:rsidRDefault="002F4DE7">
      <w:pPr>
        <w:widowControl w:val="0"/>
        <w:tabs>
          <w:tab w:val="center" w:pos="3682"/>
          <w:tab w:val="center" w:pos="8002"/>
          <w:tab w:val="center" w:pos="12247"/>
        </w:tabs>
        <w:spacing w:before="24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April 2003</w:t>
      </w:r>
    </w:p>
    <w:p w:rsidR="00000000" w:rsidRDefault="002F4DE7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2F4DE7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2F4DE7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Monthly</w:t>
      </w:r>
      <w:r>
        <w:rPr>
          <w:rFonts w:ascii="Arial" w:hAnsi="Arial"/>
          <w:b/>
          <w:snapToGrid w:val="0"/>
          <w:color w:val="000000"/>
          <w:u w:val="single"/>
        </w:rPr>
        <w:t xml:space="preserve">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2F4DE7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$11,641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$60.05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$11,701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$334.31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$19,545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$399.23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$21,940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$332.42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Deleware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$26,543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312.27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$5,768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$32,311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$326.37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$155,287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$18,747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$374.95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$174,034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$338.59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$405.16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$20,664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$333.29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$161,777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$21,859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$455.40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$183,636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$353.83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Emmet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$1,414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$13,663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$325.31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Fayette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$55,841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$11,807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$393.58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$67,648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$359.83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$32,667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$3,946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$394.60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$36,613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$324.01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$389.50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$11,952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$323.03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$294.33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$21,027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$323.49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$25,733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$334.19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Grundy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</w:t>
      </w:r>
      <w:r>
        <w:rPr>
          <w:rFonts w:ascii="Arial" w:hAnsi="Arial"/>
          <w:snapToGrid w:val="0"/>
          <w:color w:val="000000"/>
        </w:rPr>
        <w:t>,978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$295.48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$460.50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$8,899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$306.86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Guthrie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$10,875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$271.89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$1,594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$398.50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$12,469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$283.39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$30,512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$358.96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$1,933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$483.25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$32,445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$364.55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$11,666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$459.50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$13,504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$321.52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$35,863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$484.00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$332.39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Harrison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$395.66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$27,663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$325.45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$31,414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$3,833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$425.91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$35,247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$320.43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$10,634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$281.00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$12,882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$314.20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Humboldt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$449.00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$16,681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$327.08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Ida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$7,276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$467.50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$351.77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$13,839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</w:t>
      </w:r>
      <w:r>
        <w:rPr>
          <w:rFonts w:ascii="Arial" w:hAnsi="Arial"/>
          <w:snapToGrid w:val="0"/>
          <w:color w:val="000000"/>
        </w:rPr>
        <w:t>4,334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$318.53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$34,741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$7,290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$383.68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$42,031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$318.42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$56,439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$385.77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$67,626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$339.83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$32,509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$39,735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$317.88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John</w:t>
      </w:r>
      <w:r>
        <w:rPr>
          <w:rFonts w:ascii="Arial" w:hAnsi="Arial"/>
          <w:snapToGrid w:val="0"/>
          <w:color w:val="000000"/>
        </w:rPr>
        <w:t>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$151,658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$7,810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$159,468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$335.72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$15,617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$368.64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$22,621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$332.66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$26,024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$346.99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$365.64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$28,583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$348.57</w:t>
      </w:r>
    </w:p>
    <w:p w:rsidR="00000000" w:rsidRDefault="002F4DE7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</w:t>
      </w:r>
      <w:r>
        <w:rPr>
          <w:rFonts w:ascii="Arial" w:hAnsi="Arial"/>
          <w:b/>
          <w:snapToGrid w:val="0"/>
          <w:color w:val="000000"/>
          <w:sz w:val="18"/>
        </w:rPr>
        <w:t>fice (LTFT)</w:t>
      </w:r>
    </w:p>
    <w:p w:rsidR="00000000" w:rsidRDefault="002F4DE7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2F4DE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2F4DE7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2 of 4</w:t>
      </w:r>
    </w:p>
    <w:p w:rsidR="00000000" w:rsidRDefault="002F4DE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2F4DE7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April 2003</w:t>
      </w:r>
    </w:p>
    <w:p w:rsidR="00000000" w:rsidRDefault="002F4DE7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2F4DE7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Numbe</w:t>
      </w:r>
      <w:r>
        <w:rPr>
          <w:rFonts w:ascii="Arial" w:hAnsi="Arial"/>
          <w:b/>
          <w:snapToGrid w:val="0"/>
          <w:color w:val="000000"/>
          <w:u w:val="single"/>
        </w:rPr>
        <w:t xml:space="preserve">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2F4DE7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2F4DE7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Kossuth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</w:t>
      </w:r>
      <w:r>
        <w:rPr>
          <w:rFonts w:ascii="Arial" w:hAnsi="Arial"/>
          <w:snapToGrid w:val="0"/>
          <w:color w:val="000000"/>
        </w:rPr>
        <w:t>7,877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$362.71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$20,416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$340.27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$117,184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$28,053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$412.54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$145,237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$333.88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3,377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$454,122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$394.83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3,845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$500,317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$343.39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$22,807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$300.09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$6,027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$28,834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$310.04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Lucus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$25,048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$3,976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$29,024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$326.11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$9,518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$9,518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$307.03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$15,835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$1,644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$17,479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$342.73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Mahaska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$58,697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$63,069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$333.70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$10,607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$441.96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$53,012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$335.52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$92,830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$10,307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$103,137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$340.39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$27,826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$328.51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$9,729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$389.16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$10,356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$383.56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Monona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$12,135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$14,279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$317.31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$16,432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$397.75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$19,614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</w:t>
      </w:r>
      <w:r>
        <w:rPr>
          <w:rFonts w:ascii="Arial" w:hAnsi="Arial"/>
          <w:snapToGrid w:val="0"/>
          <w:color w:val="000000"/>
        </w:rPr>
        <w:t>.11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$20,244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$7,192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$423.08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$27,436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$342.95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$128,169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$21,567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$406.93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$149,736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$341.08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$18,590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$3,968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$396.82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$22,558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$326.93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Osceola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$6,031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$346.47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$43,462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$49,370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$329.13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Palo Alto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$9,719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$9,995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$302.88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$26,839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$379.40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$28,736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$338.07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$9,866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$308.33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$3,720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$465.07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$13,586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$339.65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2,677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6,525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$874,488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$59,583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2,833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$934,071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$329.71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Pottawattamie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2,274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$305,633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$397.20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1,00</w:t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2,707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$347,736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$344.98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$26,462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$8,180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$409.02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$34,642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$342.99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Ringgold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$8,166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$467.40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$10,503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$350.10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$8,879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$11,409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$345.73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</w:t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3,889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$511,774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1,712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4,490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$568,074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$331.82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$15,897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$3,785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$378.50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$19,682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$322.66</w:t>
      </w:r>
    </w:p>
    <w:p w:rsidR="00000000" w:rsidRDefault="002F4DE7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2F4DE7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2F4DE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2F4DE7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</w:t>
      </w:r>
      <w:r>
        <w:rPr>
          <w:rFonts w:ascii="Arial" w:hAnsi="Arial"/>
          <w:b/>
          <w:snapToGrid w:val="0"/>
          <w:color w:val="000000"/>
          <w:sz w:val="18"/>
        </w:rPr>
        <w:t xml:space="preserve">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3 of 4</w:t>
      </w:r>
    </w:p>
    <w:p w:rsidR="00000000" w:rsidRDefault="002F4DE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2F4DE7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April 2003</w:t>
      </w:r>
    </w:p>
    <w:p w:rsidR="00000000" w:rsidRDefault="002F4DE7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2F4DE7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2F4DE7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</w:t>
      </w:r>
      <w:r>
        <w:rPr>
          <w:rFonts w:ascii="Arial" w:hAnsi="Arial"/>
          <w:b/>
          <w:snapToGrid w:val="0"/>
          <w:color w:val="000000"/>
          <w:u w:val="single"/>
        </w:rPr>
        <w:t>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2F4DE7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$19,446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$20,480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$353.10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</w:t>
      </w:r>
      <w:r>
        <w:rPr>
          <w:rFonts w:ascii="Arial" w:hAnsi="Arial"/>
          <w:snapToGrid w:val="0"/>
          <w:color w:val="000000"/>
        </w:rPr>
        <w:t>6,426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$22,857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$374.71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$109,283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$343.66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$26,455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$4,724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$429.45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$346.43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$310.30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$3,962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$396.20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</w:t>
      </w:r>
      <w:r>
        <w:rPr>
          <w:rFonts w:ascii="Arial" w:hAnsi="Arial"/>
          <w:snapToGrid w:val="0"/>
          <w:color w:val="000000"/>
        </w:rPr>
        <w:t>30.61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Van Buren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$15,379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$349.53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$1,363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$16,742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$348.79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Wappello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$146,624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$13,660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$379.44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$160,284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$334.62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$46,276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$1,664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$47,940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$307.31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Washingto</w:t>
      </w:r>
      <w:r>
        <w:rPr>
          <w:rFonts w:ascii="Arial" w:hAnsi="Arial"/>
          <w:snapToGrid w:val="0"/>
          <w:color w:val="000000"/>
        </w:rPr>
        <w:t>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$29,598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$3,094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$386.75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$32,692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$326.92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$17,386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$528.66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$20,558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$342.63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$117,753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$8,367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$418.36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$126,120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$340.86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Winnebago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$16,471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$384.85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$348.45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Winneshiek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$14,995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$2,813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$401.85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$17,808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$318.00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2,017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$263,182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$31,255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$416.74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2,329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$294,437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$332.32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$340.67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$22,630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$24,738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$309.23</w:t>
      </w:r>
    </w:p>
    <w:p w:rsidR="00000000" w:rsidRDefault="002F4DE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Z-Iowa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18,236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45,053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$5,995,874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1,867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7,411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$727,786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$389.81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20,103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52,464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$6,723,660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$334.46</w:t>
      </w:r>
    </w:p>
    <w:p w:rsidR="00000000" w:rsidRDefault="002F4DE7">
      <w:pPr>
        <w:widowControl w:val="0"/>
        <w:tabs>
          <w:tab w:val="left" w:pos="90"/>
        </w:tabs>
        <w:spacing w:before="254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Note:  In January 2002 DHS established 34 Less Than </w:t>
      </w:r>
      <w:r>
        <w:rPr>
          <w:rFonts w:ascii="Arial" w:hAnsi="Arial"/>
          <w:b/>
          <w:snapToGrid w:val="0"/>
          <w:color w:val="000000"/>
        </w:rPr>
        <w:t xml:space="preserve">Full Time (LTFT) county offices in the state.  These offices started conversion to LTFT in </w:t>
      </w:r>
    </w:p>
    <w:p w:rsidR="00000000" w:rsidRDefault="002F4DE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February 2002 and completed conversion by July 1, 2002.  The staff in these 34 counties were re-assigned to a full time county office, but continued to </w:t>
      </w:r>
    </w:p>
    <w:p w:rsidR="00000000" w:rsidRDefault="002F4DE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serve the L</w:t>
      </w:r>
      <w:r>
        <w:rPr>
          <w:rFonts w:ascii="Arial" w:hAnsi="Arial"/>
          <w:b/>
          <w:snapToGrid w:val="0"/>
          <w:color w:val="000000"/>
        </w:rPr>
        <w:t xml:space="preserve">TFT county offices.  </w:t>
      </w:r>
    </w:p>
    <w:p w:rsidR="00000000" w:rsidRDefault="002F4DE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</w:p>
    <w:p w:rsidR="00000000" w:rsidRDefault="002F4DE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Because of the LTFT change, the data presented by county in this section of the A-1 report has shown some significant deviations from previous data, </w:t>
      </w:r>
    </w:p>
    <w:p w:rsidR="00000000" w:rsidRDefault="002F4DE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because the data had been reported by worker county and not county of residence of </w:t>
      </w:r>
      <w:r>
        <w:rPr>
          <w:rFonts w:ascii="Arial" w:hAnsi="Arial"/>
          <w:b/>
          <w:snapToGrid w:val="0"/>
          <w:color w:val="000000"/>
        </w:rPr>
        <w:t xml:space="preserve">the customer.  Beginning with the May 2003 report, the counts </w:t>
      </w:r>
    </w:p>
    <w:p w:rsidR="00000000" w:rsidRDefault="002F4DE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will correctly be reported by customer county of residence.  Thus, the report shows an increase in LTFT county totals to reflect the actual customers </w:t>
      </w:r>
    </w:p>
    <w:p w:rsidR="00000000" w:rsidRDefault="002F4DE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served.  In so doing the counts in the bas</w:t>
      </w:r>
      <w:r>
        <w:rPr>
          <w:rFonts w:ascii="Arial" w:hAnsi="Arial"/>
          <w:b/>
          <w:snapToGrid w:val="0"/>
          <w:color w:val="000000"/>
        </w:rPr>
        <w:t>e county offices are reduced. The state totals remain unchanged and reflect actual counts.</w:t>
      </w:r>
    </w:p>
    <w:p w:rsidR="00000000" w:rsidRDefault="002F4DE7">
      <w:pPr>
        <w:widowControl w:val="0"/>
        <w:tabs>
          <w:tab w:val="left" w:pos="90"/>
        </w:tabs>
        <w:spacing w:before="1147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2F4DE7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2F4DE7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2F4DE7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F4DE7">
      <w:r>
        <w:separator/>
      </w:r>
    </w:p>
  </w:endnote>
  <w:endnote w:type="continuationSeparator" w:id="1">
    <w:p w:rsidR="00000000" w:rsidRDefault="002F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F4DE7">
      <w:r>
        <w:separator/>
      </w:r>
    </w:p>
  </w:footnote>
  <w:footnote w:type="continuationSeparator" w:id="1">
    <w:p w:rsidR="00000000" w:rsidRDefault="002F4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DE7"/>
    <w:rsid w:val="002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1829</Words>
  <Characters>10431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2003-05-16T15:16:00Z</cp:lastPrinted>
  <dcterms:created xsi:type="dcterms:W3CDTF">2008-11-19T21:37:00Z</dcterms:created>
  <dcterms:modified xsi:type="dcterms:W3CDTF">2008-11-19T21:37:00Z</dcterms:modified>
</cp:coreProperties>
</file>