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055735">
      <w:pPr>
        <w:jc w:val="center"/>
      </w:pPr>
      <w:r>
        <w:rPr>
          <w:noProof/>
          <w:color w:val="000000"/>
        </w:rPr>
        <w:drawing>
          <wp:inline distT="0" distB="0" distL="0" distR="0">
            <wp:extent cx="6667500" cy="733425"/>
            <wp:effectExtent l="19050" t="0" r="0" b="0"/>
            <wp:docPr id="11" name="Picture 1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055735">
            <w:r>
              <w:rPr>
                <w:noProof/>
              </w:rPr>
              <w:drawing>
                <wp:inline distT="0" distB="0" distL="0" distR="0">
                  <wp:extent cx="866775" cy="381000"/>
                  <wp:effectExtent l="19050" t="0" r="9525" b="0"/>
                  <wp:docPr id="12" name="Picture 1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F749F1">
            <w:pPr>
              <w:jc w:val="center"/>
            </w:pPr>
            <w:r>
              <w:rPr>
                <w:i/>
                <w:iCs/>
              </w:rPr>
              <w:t>February 24, 2006</w:t>
            </w:r>
          </w:p>
        </w:tc>
      </w:tr>
    </w:tbl>
    <w:p w:rsidR="003C2469" w:rsidRDefault="003C2469">
      <w:pPr>
        <w:pStyle w:val="NormalWeb"/>
      </w:pPr>
    </w:p>
    <w:p w:rsidR="00CA7336" w:rsidRDefault="00CA7336">
      <w:pPr>
        <w:pStyle w:val="NormalWeb"/>
      </w:pPr>
      <w:r>
        <w:t> </w:t>
      </w:r>
    </w:p>
    <w:p w:rsidR="00CA7336" w:rsidRPr="003C2469" w:rsidRDefault="00E25A3B">
      <w:pPr>
        <w:pStyle w:val="NormalWeb"/>
        <w:rPr>
          <w:rFonts w:ascii="Arial" w:hAnsi="Arial" w:cs="Arial"/>
          <w:color w:val="0000FF"/>
          <w:sz w:val="22"/>
          <w:szCs w:val="22"/>
        </w:rPr>
      </w:pPr>
      <w:r w:rsidRPr="003C2469">
        <w:rPr>
          <w:rFonts w:ascii="Arial" w:hAnsi="Arial" w:cs="Arial"/>
          <w:color w:val="0000FF"/>
          <w:sz w:val="22"/>
          <w:szCs w:val="22"/>
        </w:rPr>
        <w:t xml:space="preserve">1.   </w:t>
      </w:r>
      <w:hyperlink w:anchor="One" w:history="1">
        <w:r w:rsidRPr="003C2469">
          <w:rPr>
            <w:rStyle w:val="Hyperlink"/>
            <w:rFonts w:ascii="Arial" w:hAnsi="Arial" w:cs="Arial"/>
            <w:color w:val="0000FF"/>
            <w:sz w:val="22"/>
            <w:szCs w:val="22"/>
          </w:rPr>
          <w:t>Liquor Trucks to Promote Clinton as Great Iowa Place</w:t>
        </w:r>
      </w:hyperlink>
    </w:p>
    <w:p w:rsidR="00CA7336" w:rsidRPr="003C2469" w:rsidRDefault="00E25A3B">
      <w:pPr>
        <w:pStyle w:val="NormalWeb"/>
        <w:rPr>
          <w:rFonts w:ascii="Arial" w:hAnsi="Arial" w:cs="Arial"/>
          <w:color w:val="0000FF"/>
          <w:sz w:val="22"/>
          <w:szCs w:val="22"/>
        </w:rPr>
      </w:pPr>
      <w:r w:rsidRPr="003C2469">
        <w:rPr>
          <w:rFonts w:ascii="Arial" w:hAnsi="Arial" w:cs="Arial"/>
          <w:color w:val="0000FF"/>
          <w:sz w:val="22"/>
          <w:szCs w:val="22"/>
        </w:rPr>
        <w:t xml:space="preserve">2.   </w:t>
      </w:r>
      <w:hyperlink w:anchor="Two" w:history="1">
        <w:r w:rsidRPr="003C2469">
          <w:rPr>
            <w:rStyle w:val="Hyperlink"/>
            <w:rFonts w:ascii="Arial" w:hAnsi="Arial" w:cs="Arial"/>
            <w:color w:val="0000FF"/>
            <w:sz w:val="22"/>
            <w:szCs w:val="22"/>
          </w:rPr>
          <w:t>Supreme Court Declines to Hear Anti-Smoking Ad Case</w:t>
        </w:r>
      </w:hyperlink>
    </w:p>
    <w:p w:rsidR="00870B51" w:rsidRPr="003C2469" w:rsidRDefault="003C2469">
      <w:pPr>
        <w:pStyle w:val="NormalWeb"/>
        <w:rPr>
          <w:rFonts w:ascii="Arial" w:hAnsi="Arial" w:cs="Arial"/>
          <w:color w:val="0000FF"/>
          <w:sz w:val="22"/>
          <w:szCs w:val="22"/>
        </w:rPr>
      </w:pPr>
      <w:r w:rsidRPr="003C2469">
        <w:rPr>
          <w:rFonts w:ascii="Arial" w:hAnsi="Arial" w:cs="Arial"/>
          <w:color w:val="0000FF"/>
          <w:sz w:val="22"/>
          <w:szCs w:val="22"/>
        </w:rPr>
        <w:t xml:space="preserve">3.   </w:t>
      </w:r>
      <w:hyperlink w:anchor="Three" w:history="1">
        <w:r w:rsidRPr="003C2469">
          <w:rPr>
            <w:rStyle w:val="Hyperlink"/>
            <w:rFonts w:ascii="Arial" w:hAnsi="Arial" w:cs="Arial"/>
            <w:color w:val="0000FF"/>
            <w:sz w:val="22"/>
            <w:szCs w:val="22"/>
          </w:rPr>
          <w:t>City Officials Try to Identify 'Problem Bars'</w:t>
        </w:r>
      </w:hyperlink>
    </w:p>
    <w:p w:rsidR="00870B51" w:rsidRPr="003C2469" w:rsidRDefault="003C2469">
      <w:pPr>
        <w:pStyle w:val="NormalWeb"/>
        <w:rPr>
          <w:rFonts w:ascii="Arial" w:hAnsi="Arial" w:cs="Arial"/>
          <w:color w:val="0000FF"/>
          <w:sz w:val="22"/>
          <w:szCs w:val="22"/>
        </w:rPr>
      </w:pPr>
      <w:r w:rsidRPr="003C2469">
        <w:rPr>
          <w:rFonts w:ascii="Arial" w:hAnsi="Arial" w:cs="Arial"/>
          <w:color w:val="0000FF"/>
          <w:sz w:val="22"/>
          <w:szCs w:val="22"/>
        </w:rPr>
        <w:t xml:space="preserve">4.   </w:t>
      </w:r>
      <w:hyperlink w:anchor="Four" w:history="1">
        <w:r w:rsidRPr="003C2469">
          <w:rPr>
            <w:rStyle w:val="Hyperlink"/>
            <w:rFonts w:ascii="Arial" w:hAnsi="Arial" w:cs="Arial"/>
            <w:color w:val="0000FF"/>
            <w:sz w:val="22"/>
            <w:szCs w:val="22"/>
          </w:rPr>
          <w:t>Bar Owner Wants Laws Enforced</w:t>
        </w:r>
      </w:hyperlink>
    </w:p>
    <w:p w:rsidR="00E25A3B" w:rsidRPr="003C2469" w:rsidRDefault="003C2469">
      <w:pPr>
        <w:pStyle w:val="NormalWeb"/>
        <w:rPr>
          <w:rFonts w:ascii="Arial" w:hAnsi="Arial" w:cs="Arial"/>
          <w:color w:val="0000FF"/>
          <w:sz w:val="22"/>
          <w:szCs w:val="22"/>
        </w:rPr>
      </w:pPr>
      <w:r w:rsidRPr="003C2469">
        <w:rPr>
          <w:rFonts w:ascii="Arial" w:hAnsi="Arial" w:cs="Arial"/>
          <w:color w:val="0000FF"/>
          <w:sz w:val="22"/>
          <w:szCs w:val="22"/>
        </w:rPr>
        <w:t xml:space="preserve">5.   </w:t>
      </w:r>
      <w:hyperlink w:anchor="Five" w:history="1">
        <w:r w:rsidRPr="003C2469">
          <w:rPr>
            <w:rStyle w:val="Hyperlink"/>
            <w:rFonts w:ascii="Arial" w:hAnsi="Arial" w:cs="Arial"/>
            <w:color w:val="0000FF"/>
            <w:sz w:val="22"/>
            <w:szCs w:val="22"/>
          </w:rPr>
          <w:t>Agreement Between The Office Of The United States Trade Representative And The Secretaría De Economía Of The United Mexican States On Trade In Tequila</w:t>
        </w:r>
      </w:hyperlink>
    </w:p>
    <w:p w:rsidR="00E25A3B" w:rsidRPr="003C2469" w:rsidRDefault="003C2469">
      <w:pPr>
        <w:pStyle w:val="NormalWeb"/>
        <w:rPr>
          <w:rFonts w:ascii="Arial" w:hAnsi="Arial" w:cs="Arial"/>
          <w:color w:val="0000FF"/>
          <w:sz w:val="22"/>
          <w:szCs w:val="22"/>
        </w:rPr>
      </w:pPr>
      <w:r w:rsidRPr="003C2469">
        <w:rPr>
          <w:rFonts w:ascii="Arial" w:hAnsi="Arial" w:cs="Arial"/>
          <w:color w:val="0000FF"/>
          <w:sz w:val="22"/>
          <w:szCs w:val="22"/>
        </w:rPr>
        <w:t xml:space="preserve">6.   </w:t>
      </w:r>
      <w:hyperlink w:anchor="Six" w:history="1">
        <w:r w:rsidRPr="003C2469">
          <w:rPr>
            <w:rStyle w:val="Hyperlink"/>
            <w:rFonts w:ascii="Arial" w:hAnsi="Arial" w:cs="Arial"/>
            <w:color w:val="0000FF"/>
            <w:sz w:val="22"/>
            <w:szCs w:val="22"/>
          </w:rPr>
          <w:t>Polk Prosecutor Again Seeks Keg Law</w:t>
        </w:r>
      </w:hyperlink>
    </w:p>
    <w:p w:rsidR="00E25A3B" w:rsidRPr="003C2469" w:rsidRDefault="003C2469">
      <w:pPr>
        <w:pStyle w:val="NormalWeb"/>
        <w:rPr>
          <w:rFonts w:ascii="Arial" w:hAnsi="Arial" w:cs="Arial"/>
          <w:color w:val="0000FF"/>
          <w:sz w:val="22"/>
          <w:szCs w:val="22"/>
        </w:rPr>
      </w:pPr>
      <w:r w:rsidRPr="003C2469">
        <w:rPr>
          <w:rFonts w:ascii="Arial" w:hAnsi="Arial" w:cs="Arial"/>
          <w:color w:val="0000FF"/>
          <w:sz w:val="22"/>
          <w:szCs w:val="22"/>
        </w:rPr>
        <w:t xml:space="preserve">7.   </w:t>
      </w:r>
      <w:hyperlink w:anchor="Seven" w:history="1">
        <w:r w:rsidRPr="003C2469">
          <w:rPr>
            <w:rStyle w:val="Hyperlink"/>
            <w:rFonts w:ascii="Arial" w:hAnsi="Arial" w:cs="Arial"/>
            <w:color w:val="0000FF"/>
            <w:sz w:val="22"/>
            <w:szCs w:val="22"/>
          </w:rPr>
          <w:t>Alcohol Again Front &amp; Center</w:t>
        </w:r>
      </w:hyperlink>
    </w:p>
    <w:p w:rsidR="003C2469" w:rsidRPr="003C2469" w:rsidRDefault="003C2469">
      <w:pPr>
        <w:pStyle w:val="NormalWeb"/>
        <w:rPr>
          <w:rFonts w:ascii="Arial" w:hAnsi="Arial" w:cs="Arial"/>
          <w:color w:val="0000FF"/>
          <w:sz w:val="22"/>
          <w:szCs w:val="22"/>
        </w:rPr>
      </w:pPr>
      <w:r w:rsidRPr="003C2469">
        <w:rPr>
          <w:rFonts w:ascii="Arial" w:hAnsi="Arial" w:cs="Arial"/>
          <w:color w:val="0000FF"/>
          <w:sz w:val="22"/>
          <w:szCs w:val="22"/>
        </w:rPr>
        <w:t xml:space="preserve">8.   </w:t>
      </w:r>
      <w:hyperlink w:anchor="Eight" w:history="1">
        <w:r w:rsidRPr="003C2469">
          <w:rPr>
            <w:rStyle w:val="Hyperlink"/>
            <w:rFonts w:ascii="Arial" w:hAnsi="Arial" w:cs="Arial"/>
            <w:color w:val="0000FF"/>
            <w:sz w:val="22"/>
            <w:szCs w:val="22"/>
          </w:rPr>
          <w:t>SABMiller: Global Beer Mkt To Underpin Future Growth</w:t>
        </w:r>
      </w:hyperlink>
    </w:p>
    <w:p w:rsidR="003C2469" w:rsidRPr="00C92136" w:rsidRDefault="00C92136">
      <w:pPr>
        <w:pStyle w:val="NormalWeb"/>
        <w:rPr>
          <w:rFonts w:ascii="Arial" w:hAnsi="Arial" w:cs="Arial"/>
          <w:color w:val="0000FF"/>
          <w:sz w:val="22"/>
          <w:szCs w:val="22"/>
        </w:rPr>
      </w:pPr>
      <w:r w:rsidRPr="00C92136">
        <w:rPr>
          <w:rFonts w:ascii="Arial" w:hAnsi="Arial" w:cs="Arial"/>
          <w:color w:val="0000FF"/>
          <w:sz w:val="22"/>
          <w:szCs w:val="22"/>
        </w:rPr>
        <w:t xml:space="preserve">9.   </w:t>
      </w:r>
      <w:hyperlink w:anchor="Nine" w:history="1">
        <w:r w:rsidRPr="00C92136">
          <w:rPr>
            <w:rStyle w:val="Hyperlink"/>
            <w:rFonts w:ascii="Arial" w:hAnsi="Arial" w:cs="Arial"/>
            <w:color w:val="0000FF"/>
            <w:sz w:val="22"/>
            <w:szCs w:val="22"/>
          </w:rPr>
          <w:t>Republican Joins Others Asking for Tobacco Tax Increase</w:t>
        </w:r>
      </w:hyperlink>
    </w:p>
    <w:p w:rsidR="003C2469" w:rsidRDefault="003C2469">
      <w:pPr>
        <w:pStyle w:val="NormalWeb"/>
      </w:pPr>
    </w:p>
    <w:p w:rsidR="003C2469" w:rsidRDefault="003C2469">
      <w:pPr>
        <w:pStyle w:val="NormalWeb"/>
      </w:pPr>
    </w:p>
    <w:p w:rsidR="00870B51" w:rsidRDefault="00870B51">
      <w:pPr>
        <w:pStyle w:val="NormalWeb"/>
      </w:pPr>
    </w:p>
    <w:p w:rsidR="00DD115C" w:rsidRPr="00E25A3B" w:rsidRDefault="00E25A3B" w:rsidP="00DD115C">
      <w:pPr>
        <w:rPr>
          <w:rFonts w:ascii="Arial" w:hAnsi="Arial" w:cs="Arial"/>
          <w:b/>
          <w:szCs w:val="22"/>
        </w:rPr>
      </w:pPr>
      <w:bookmarkStart w:id="0" w:name="One"/>
      <w:r w:rsidRPr="00E25A3B">
        <w:rPr>
          <w:rFonts w:ascii="Arial" w:hAnsi="Arial" w:cs="Arial"/>
          <w:b/>
          <w:szCs w:val="22"/>
        </w:rPr>
        <w:t xml:space="preserve">1. </w:t>
      </w:r>
      <w:r w:rsidR="00DD115C" w:rsidRPr="00E25A3B">
        <w:rPr>
          <w:rFonts w:ascii="Arial" w:hAnsi="Arial" w:cs="Arial"/>
          <w:b/>
          <w:szCs w:val="22"/>
        </w:rPr>
        <w:t xml:space="preserve">Liquor Trucks to Promote </w:t>
      </w:r>
      <w:smartTag w:uri="urn:schemas-microsoft-com:office:smarttags" w:element="City">
        <w:smartTag w:uri="urn:schemas-microsoft-com:office:smarttags" w:element="place">
          <w:r w:rsidR="00DD115C" w:rsidRPr="00E25A3B">
            <w:rPr>
              <w:rFonts w:ascii="Arial" w:hAnsi="Arial" w:cs="Arial"/>
              <w:b/>
              <w:szCs w:val="22"/>
            </w:rPr>
            <w:t>Clinton</w:t>
          </w:r>
        </w:smartTag>
      </w:smartTag>
      <w:r w:rsidR="00DD115C" w:rsidRPr="00E25A3B">
        <w:rPr>
          <w:rFonts w:ascii="Arial" w:hAnsi="Arial" w:cs="Arial"/>
          <w:b/>
          <w:szCs w:val="22"/>
        </w:rPr>
        <w:t xml:space="preserve"> as </w:t>
      </w:r>
      <w:smartTag w:uri="urn:schemas-microsoft-com:office:smarttags" w:element="Street">
        <w:smartTag w:uri="urn:schemas-microsoft-com:office:smarttags" w:element="address">
          <w:r w:rsidR="00DD115C" w:rsidRPr="00E25A3B">
            <w:rPr>
              <w:rFonts w:ascii="Arial" w:hAnsi="Arial" w:cs="Arial"/>
              <w:b/>
              <w:szCs w:val="22"/>
            </w:rPr>
            <w:t>Great Iowa Place</w:t>
          </w:r>
        </w:smartTag>
      </w:smartTag>
    </w:p>
    <w:bookmarkEnd w:id="0"/>
    <w:p w:rsidR="00DD115C" w:rsidRPr="00AB55DE" w:rsidRDefault="00DD115C" w:rsidP="00DD115C">
      <w:pPr>
        <w:rPr>
          <w:rFonts w:ascii="Arial" w:hAnsi="Arial" w:cs="Arial"/>
          <w:sz w:val="22"/>
          <w:szCs w:val="22"/>
        </w:rPr>
      </w:pPr>
      <w:r w:rsidRPr="00AB55DE">
        <w:rPr>
          <w:rFonts w:ascii="Arial" w:hAnsi="Arial" w:cs="Arial"/>
          <w:sz w:val="22"/>
          <w:szCs w:val="22"/>
        </w:rPr>
        <w:t xml:space="preserve">By Steven Martens – </w:t>
      </w:r>
      <w:smartTag w:uri="urn:schemas-microsoft-com:office:smarttags" w:element="place">
        <w:smartTag w:uri="urn:schemas-microsoft-com:office:smarttags" w:element="PlaceName">
          <w:r w:rsidRPr="00AB55DE">
            <w:rPr>
              <w:rFonts w:ascii="Arial" w:hAnsi="Arial" w:cs="Arial"/>
              <w:i/>
              <w:sz w:val="22"/>
              <w:szCs w:val="22"/>
            </w:rPr>
            <w:t>Quad</w:t>
          </w:r>
        </w:smartTag>
        <w:r w:rsidRPr="00AB55DE">
          <w:rPr>
            <w:rFonts w:ascii="Arial" w:hAnsi="Arial" w:cs="Arial"/>
            <w:i/>
            <w:sz w:val="22"/>
            <w:szCs w:val="22"/>
          </w:rPr>
          <w:t xml:space="preserve"> </w:t>
        </w:r>
        <w:smartTag w:uri="urn:schemas-microsoft-com:office:smarttags" w:element="PlaceType">
          <w:r w:rsidRPr="00AB55DE">
            <w:rPr>
              <w:rFonts w:ascii="Arial" w:hAnsi="Arial" w:cs="Arial"/>
              <w:i/>
              <w:sz w:val="22"/>
              <w:szCs w:val="22"/>
            </w:rPr>
            <w:t>City</w:t>
          </w:r>
        </w:smartTag>
      </w:smartTag>
      <w:r w:rsidRPr="00AB55DE">
        <w:rPr>
          <w:rFonts w:ascii="Arial" w:hAnsi="Arial" w:cs="Arial"/>
          <w:i/>
          <w:sz w:val="22"/>
          <w:szCs w:val="22"/>
        </w:rPr>
        <w:t xml:space="preserve"> Times</w:t>
      </w:r>
    </w:p>
    <w:p w:rsidR="00DD115C" w:rsidRDefault="00DD115C" w:rsidP="00DD115C">
      <w:pPr>
        <w:rPr>
          <w:rFonts w:ascii="Arial" w:hAnsi="Arial" w:cs="Arial"/>
          <w:sz w:val="22"/>
          <w:szCs w:val="22"/>
        </w:rPr>
      </w:pPr>
      <w:r w:rsidRPr="00AB55DE">
        <w:rPr>
          <w:rFonts w:ascii="Arial" w:hAnsi="Arial" w:cs="Arial"/>
          <w:sz w:val="22"/>
          <w:szCs w:val="22"/>
        </w:rPr>
        <w:t>February 17, 2006</w:t>
      </w:r>
    </w:p>
    <w:p w:rsidR="00DD115C" w:rsidRPr="00AB55DE" w:rsidRDefault="00DD115C" w:rsidP="00DD115C">
      <w:pPr>
        <w:rPr>
          <w:rFonts w:ascii="Arial" w:hAnsi="Arial" w:cs="Arial"/>
          <w:sz w:val="22"/>
          <w:szCs w:val="22"/>
        </w:rPr>
      </w:pPr>
    </w:p>
    <w:p w:rsidR="00DD115C" w:rsidRPr="000478DB" w:rsidRDefault="00DD115C" w:rsidP="00DD115C">
      <w:pPr>
        <w:spacing w:before="100" w:beforeAutospacing="1" w:after="100" w:afterAutospacing="1"/>
        <w:jc w:val="both"/>
        <w:rPr>
          <w:rFonts w:ascii="Arial" w:hAnsi="Arial" w:cs="Arial"/>
          <w:color w:val="000000"/>
          <w:sz w:val="22"/>
          <w:szCs w:val="22"/>
        </w:rPr>
      </w:pPr>
      <w:smartTag w:uri="urn:schemas-microsoft-com:office:smarttags" w:element="City">
        <w:r w:rsidRPr="000478DB">
          <w:rPr>
            <w:rFonts w:ascii="Arial" w:hAnsi="Arial" w:cs="Arial"/>
            <w:color w:val="000000"/>
            <w:sz w:val="22"/>
            <w:szCs w:val="22"/>
          </w:rPr>
          <w:t>CLINTON</w:t>
        </w:r>
      </w:smartTag>
      <w:r w:rsidRPr="000478DB">
        <w:rPr>
          <w:rFonts w:ascii="Arial" w:hAnsi="Arial" w:cs="Arial"/>
          <w:color w:val="000000"/>
          <w:sz w:val="22"/>
          <w:szCs w:val="22"/>
        </w:rPr>
        <w:t xml:space="preserve">, </w:t>
      </w:r>
      <w:smartTag w:uri="urn:schemas-microsoft-com:office:smarttags" w:element="State">
        <w:r w:rsidRPr="000478DB">
          <w:rPr>
            <w:rFonts w:ascii="Arial" w:hAnsi="Arial" w:cs="Arial"/>
            <w:color w:val="000000"/>
            <w:sz w:val="22"/>
            <w:szCs w:val="22"/>
          </w:rPr>
          <w:t>Iowa</w:t>
        </w:r>
      </w:smartTag>
      <w:r w:rsidRPr="000478DB">
        <w:rPr>
          <w:rFonts w:ascii="Arial" w:hAnsi="Arial" w:cs="Arial"/>
          <w:color w:val="000000"/>
          <w:sz w:val="22"/>
          <w:szCs w:val="22"/>
        </w:rPr>
        <w:t xml:space="preserve"> — Soon, travelers in </w:t>
      </w:r>
      <w:smartTag w:uri="urn:schemas-microsoft-com:office:smarttags" w:element="State">
        <w:r w:rsidRPr="000478DB">
          <w:rPr>
            <w:rFonts w:ascii="Arial" w:hAnsi="Arial" w:cs="Arial"/>
            <w:color w:val="000000"/>
            <w:sz w:val="22"/>
            <w:szCs w:val="22"/>
          </w:rPr>
          <w:t>Iowa</w:t>
        </w:r>
      </w:smartTag>
      <w:r w:rsidRPr="000478DB">
        <w:rPr>
          <w:rFonts w:ascii="Arial" w:hAnsi="Arial" w:cs="Arial"/>
          <w:color w:val="000000"/>
          <w:sz w:val="22"/>
          <w:szCs w:val="22"/>
        </w:rPr>
        <w:t xml:space="preserve"> will see a rolling billboard promoting </w:t>
      </w:r>
      <w:smartTag w:uri="urn:schemas-microsoft-com:office:smarttags" w:element="place">
        <w:smartTag w:uri="urn:schemas-microsoft-com:office:smarttags" w:element="City">
          <w:r w:rsidRPr="000478DB">
            <w:rPr>
              <w:rFonts w:ascii="Arial" w:hAnsi="Arial" w:cs="Arial"/>
              <w:color w:val="000000"/>
              <w:sz w:val="22"/>
              <w:szCs w:val="22"/>
            </w:rPr>
            <w:t>Clinton</w:t>
          </w:r>
        </w:smartTag>
      </w:smartTag>
      <w:r w:rsidRPr="000478DB">
        <w:rPr>
          <w:rFonts w:ascii="Arial" w:hAnsi="Arial" w:cs="Arial"/>
          <w:color w:val="000000"/>
          <w:sz w:val="22"/>
          <w:szCs w:val="22"/>
        </w:rPr>
        <w:t xml:space="preserve"> as one of the pilot communities in the Iowa Great Places program.</w:t>
      </w:r>
    </w:p>
    <w:p w:rsidR="00DD115C" w:rsidRPr="000478DB" w:rsidRDefault="00DD115C" w:rsidP="00DD115C">
      <w:pPr>
        <w:spacing w:before="100" w:beforeAutospacing="1" w:after="100" w:afterAutospacing="1"/>
        <w:jc w:val="both"/>
        <w:rPr>
          <w:rFonts w:ascii="Arial" w:hAnsi="Arial" w:cs="Arial"/>
          <w:color w:val="000000"/>
          <w:sz w:val="22"/>
          <w:szCs w:val="22"/>
        </w:rPr>
      </w:pPr>
    </w:p>
    <w:p w:rsidR="00DD115C" w:rsidRPr="000478DB" w:rsidRDefault="00DD115C" w:rsidP="00DD115C">
      <w:pPr>
        <w:spacing w:before="100" w:beforeAutospacing="1" w:after="100" w:afterAutospacing="1"/>
        <w:jc w:val="both"/>
        <w:rPr>
          <w:rFonts w:ascii="Arial" w:hAnsi="Arial" w:cs="Arial"/>
          <w:color w:val="000000"/>
          <w:sz w:val="22"/>
          <w:szCs w:val="22"/>
        </w:rPr>
      </w:pPr>
      <w:r w:rsidRPr="000478DB">
        <w:rPr>
          <w:rFonts w:ascii="Arial" w:hAnsi="Arial" w:cs="Arial"/>
          <w:color w:val="000000"/>
          <w:sz w:val="22"/>
          <w:szCs w:val="22"/>
        </w:rPr>
        <w:t xml:space="preserve">Last fall, </w:t>
      </w:r>
      <w:smartTag w:uri="urn:schemas-microsoft-com:office:smarttags" w:element="City">
        <w:r w:rsidRPr="000478DB">
          <w:rPr>
            <w:rFonts w:ascii="Arial" w:hAnsi="Arial" w:cs="Arial"/>
            <w:color w:val="000000"/>
            <w:sz w:val="22"/>
            <w:szCs w:val="22"/>
          </w:rPr>
          <w:t>Clinton</w:t>
        </w:r>
      </w:smartTag>
      <w:r w:rsidRPr="000478DB">
        <w:rPr>
          <w:rFonts w:ascii="Arial" w:hAnsi="Arial" w:cs="Arial"/>
          <w:color w:val="000000"/>
          <w:sz w:val="22"/>
          <w:szCs w:val="22"/>
        </w:rPr>
        <w:t xml:space="preserve">, </w:t>
      </w:r>
      <w:smartTag w:uri="urn:schemas-microsoft-com:office:smarttags" w:element="City">
        <w:r w:rsidRPr="000478DB">
          <w:rPr>
            <w:rFonts w:ascii="Arial" w:hAnsi="Arial" w:cs="Arial"/>
            <w:color w:val="000000"/>
            <w:sz w:val="22"/>
            <w:szCs w:val="22"/>
          </w:rPr>
          <w:t>Coon Rapids</w:t>
        </w:r>
      </w:smartTag>
      <w:r w:rsidRPr="000478DB">
        <w:rPr>
          <w:rFonts w:ascii="Arial" w:hAnsi="Arial" w:cs="Arial"/>
          <w:color w:val="000000"/>
          <w:sz w:val="22"/>
          <w:szCs w:val="22"/>
        </w:rPr>
        <w:t xml:space="preserve"> and </w:t>
      </w:r>
      <w:smartTag w:uri="urn:schemas-microsoft-com:office:smarttags" w:element="place">
        <w:smartTag w:uri="urn:schemas-microsoft-com:office:smarttags" w:element="City">
          <w:r w:rsidRPr="000478DB">
            <w:rPr>
              <w:rFonts w:ascii="Arial" w:hAnsi="Arial" w:cs="Arial"/>
              <w:color w:val="000000"/>
              <w:sz w:val="22"/>
              <w:szCs w:val="22"/>
            </w:rPr>
            <w:t>Sioux City</w:t>
          </w:r>
        </w:smartTag>
      </w:smartTag>
      <w:r w:rsidRPr="000478DB">
        <w:rPr>
          <w:rFonts w:ascii="Arial" w:hAnsi="Arial" w:cs="Arial"/>
          <w:color w:val="000000"/>
          <w:sz w:val="22"/>
          <w:szCs w:val="22"/>
        </w:rPr>
        <w:t xml:space="preserve"> were selected to be pilot cities in the program, designed to help communities with development projects by making assistance from state agencies more accessible. </w:t>
      </w:r>
    </w:p>
    <w:p w:rsidR="00DD115C" w:rsidRPr="000478DB" w:rsidRDefault="00DD115C" w:rsidP="00DD115C">
      <w:pPr>
        <w:spacing w:before="100" w:beforeAutospacing="1" w:after="100" w:afterAutospacing="1"/>
        <w:jc w:val="both"/>
        <w:rPr>
          <w:rFonts w:ascii="Arial" w:hAnsi="Arial" w:cs="Arial"/>
          <w:color w:val="000000"/>
          <w:sz w:val="22"/>
          <w:szCs w:val="22"/>
        </w:rPr>
      </w:pP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 xml:space="preserve">As part of the program, each of three cities will have a promotional design painted on the 48-foot trailer of a delivery truck for the Iowa Alcoholic Beverages Division. </w:t>
      </w:r>
    </w:p>
    <w:p w:rsidR="00DD115C" w:rsidRPr="000478DB" w:rsidRDefault="00DD115C" w:rsidP="00DD115C">
      <w:pPr>
        <w:jc w:val="both"/>
        <w:rPr>
          <w:rFonts w:ascii="Arial" w:hAnsi="Arial" w:cs="Arial"/>
          <w:color w:val="000000"/>
          <w:sz w:val="22"/>
          <w:szCs w:val="22"/>
        </w:rPr>
      </w:pP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 xml:space="preserve">The </w:t>
      </w:r>
      <w:smartTag w:uri="urn:schemas-microsoft-com:office:smarttags" w:element="place">
        <w:smartTag w:uri="urn:schemas-microsoft-com:office:smarttags" w:element="City">
          <w:r w:rsidRPr="000478DB">
            <w:rPr>
              <w:rFonts w:ascii="Arial" w:hAnsi="Arial" w:cs="Arial"/>
              <w:color w:val="000000"/>
              <w:sz w:val="22"/>
              <w:szCs w:val="22"/>
            </w:rPr>
            <w:t>Clinton</w:t>
          </w:r>
        </w:smartTag>
      </w:smartTag>
      <w:r w:rsidRPr="000478DB">
        <w:rPr>
          <w:rFonts w:ascii="Arial" w:hAnsi="Arial" w:cs="Arial"/>
          <w:color w:val="000000"/>
          <w:sz w:val="22"/>
          <w:szCs w:val="22"/>
        </w:rPr>
        <w:t xml:space="preserve"> design features a logo that includes a lighthouse and a soaring eagle, the words “Visit Clinton,” and the slogan “Things to do with a river view.” </w:t>
      </w:r>
    </w:p>
    <w:p w:rsidR="00DD115C" w:rsidRPr="000478DB" w:rsidRDefault="00DD115C" w:rsidP="00DD115C">
      <w:pPr>
        <w:jc w:val="both"/>
        <w:rPr>
          <w:rFonts w:ascii="Arial" w:hAnsi="Arial" w:cs="Arial"/>
          <w:color w:val="000000"/>
          <w:sz w:val="22"/>
          <w:szCs w:val="22"/>
        </w:rPr>
      </w:pP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 xml:space="preserve">“In using the eagle and the lighthouse, those are two very recognizable parts of </w:t>
      </w:r>
      <w:smartTag w:uri="urn:schemas-microsoft-com:office:smarttags" w:element="place">
        <w:smartTag w:uri="urn:schemas-microsoft-com:office:smarttags" w:element="City">
          <w:r w:rsidRPr="000478DB">
            <w:rPr>
              <w:rFonts w:ascii="Arial" w:hAnsi="Arial" w:cs="Arial"/>
              <w:color w:val="000000"/>
              <w:sz w:val="22"/>
              <w:szCs w:val="22"/>
            </w:rPr>
            <w:t>Clinton</w:t>
          </w:r>
        </w:smartTag>
      </w:smartTag>
      <w:r w:rsidRPr="000478DB">
        <w:rPr>
          <w:rFonts w:ascii="Arial" w:hAnsi="Arial" w:cs="Arial"/>
          <w:color w:val="000000"/>
          <w:sz w:val="22"/>
          <w:szCs w:val="22"/>
        </w:rPr>
        <w:t xml:space="preserve">,” said Liesl Mensinger of HomeGrown Graphics in Camanche, the designer of the logo. “These are two things people think about when they think of </w:t>
      </w:r>
      <w:smartTag w:uri="urn:schemas-microsoft-com:office:smarttags" w:element="place">
        <w:smartTag w:uri="urn:schemas-microsoft-com:office:smarttags" w:element="City">
          <w:r w:rsidRPr="000478DB">
            <w:rPr>
              <w:rFonts w:ascii="Arial" w:hAnsi="Arial" w:cs="Arial"/>
              <w:color w:val="000000"/>
              <w:sz w:val="22"/>
              <w:szCs w:val="22"/>
            </w:rPr>
            <w:t>Clinton</w:t>
          </w:r>
        </w:smartTag>
      </w:smartTag>
      <w:r w:rsidRPr="000478DB">
        <w:rPr>
          <w:rFonts w:ascii="Arial" w:hAnsi="Arial" w:cs="Arial"/>
          <w:color w:val="000000"/>
          <w:sz w:val="22"/>
          <w:szCs w:val="22"/>
        </w:rPr>
        <w:t xml:space="preserve">.” </w:t>
      </w:r>
    </w:p>
    <w:p w:rsidR="00DD115C" w:rsidRPr="000478DB" w:rsidRDefault="00DD115C" w:rsidP="00DD115C">
      <w:pPr>
        <w:jc w:val="both"/>
        <w:rPr>
          <w:rFonts w:ascii="Arial" w:hAnsi="Arial" w:cs="Arial"/>
          <w:color w:val="000000"/>
          <w:sz w:val="22"/>
          <w:szCs w:val="22"/>
        </w:rPr>
      </w:pP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 xml:space="preserve">The design also includes the Mississippi River, which Mensinger said is an important part of </w:t>
      </w:r>
      <w:smartTag w:uri="urn:schemas-microsoft-com:office:smarttags" w:element="place">
        <w:smartTag w:uri="urn:schemas-microsoft-com:office:smarttags" w:element="City">
          <w:r w:rsidRPr="000478DB">
            <w:rPr>
              <w:rFonts w:ascii="Arial" w:hAnsi="Arial" w:cs="Arial"/>
              <w:color w:val="000000"/>
              <w:sz w:val="22"/>
              <w:szCs w:val="22"/>
            </w:rPr>
            <w:t>Clinton</w:t>
          </w:r>
        </w:smartTag>
      </w:smartTag>
      <w:r w:rsidRPr="000478DB">
        <w:rPr>
          <w:rFonts w:ascii="Arial" w:hAnsi="Arial" w:cs="Arial"/>
          <w:color w:val="000000"/>
          <w:sz w:val="22"/>
          <w:szCs w:val="22"/>
        </w:rPr>
        <w:t xml:space="preserve">’s identity. </w:t>
      </w:r>
    </w:p>
    <w:p w:rsidR="00DD115C" w:rsidRPr="000478DB" w:rsidRDefault="00DD115C" w:rsidP="00DD115C">
      <w:pPr>
        <w:jc w:val="both"/>
        <w:rPr>
          <w:rFonts w:ascii="Arial" w:hAnsi="Arial" w:cs="Arial"/>
          <w:color w:val="000000"/>
          <w:sz w:val="22"/>
          <w:szCs w:val="22"/>
        </w:rPr>
      </w:pP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 xml:space="preserve">Mensinger said the goal of the design is to promote </w:t>
      </w:r>
      <w:smartTag w:uri="urn:schemas-microsoft-com:office:smarttags" w:element="place">
        <w:smartTag w:uri="urn:schemas-microsoft-com:office:smarttags" w:element="City">
          <w:r w:rsidRPr="000478DB">
            <w:rPr>
              <w:rFonts w:ascii="Arial" w:hAnsi="Arial" w:cs="Arial"/>
              <w:color w:val="000000"/>
              <w:sz w:val="22"/>
              <w:szCs w:val="22"/>
            </w:rPr>
            <w:t>Clinton</w:t>
          </w:r>
        </w:smartTag>
      </w:smartTag>
      <w:r w:rsidRPr="000478DB">
        <w:rPr>
          <w:rFonts w:ascii="Arial" w:hAnsi="Arial" w:cs="Arial"/>
          <w:color w:val="000000"/>
          <w:sz w:val="22"/>
          <w:szCs w:val="22"/>
        </w:rPr>
        <w:t xml:space="preserve"> as a good place to visit. </w:t>
      </w:r>
    </w:p>
    <w:p w:rsidR="00DD115C" w:rsidRPr="000478DB" w:rsidRDefault="00DD115C" w:rsidP="00DD115C">
      <w:pPr>
        <w:jc w:val="both"/>
        <w:rPr>
          <w:rFonts w:ascii="Arial" w:hAnsi="Arial" w:cs="Arial"/>
          <w:color w:val="000000"/>
          <w:sz w:val="22"/>
          <w:szCs w:val="22"/>
        </w:rPr>
      </w:pP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“We wanted to make it look fun,” she said.</w:t>
      </w: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 xml:space="preserve"> </w:t>
      </w: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 xml:space="preserve">Vernon Graphics of Newton has been hired to paint the designs on the trucks, which deliver alcohol to liquor stores. </w:t>
      </w:r>
    </w:p>
    <w:p w:rsidR="00DD115C" w:rsidRPr="000478DB" w:rsidRDefault="00DD115C" w:rsidP="00DD115C">
      <w:pPr>
        <w:jc w:val="both"/>
        <w:rPr>
          <w:rFonts w:ascii="Arial" w:hAnsi="Arial" w:cs="Arial"/>
          <w:color w:val="000000"/>
          <w:sz w:val="22"/>
          <w:szCs w:val="22"/>
        </w:rPr>
      </w:pP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 xml:space="preserve">The truck with the </w:t>
      </w:r>
      <w:smartTag w:uri="urn:schemas-microsoft-com:office:smarttags" w:element="City">
        <w:r w:rsidRPr="000478DB">
          <w:rPr>
            <w:rFonts w:ascii="Arial" w:hAnsi="Arial" w:cs="Arial"/>
            <w:color w:val="000000"/>
            <w:sz w:val="22"/>
            <w:szCs w:val="22"/>
          </w:rPr>
          <w:t>Clinton</w:t>
        </w:r>
      </w:smartTag>
      <w:r w:rsidRPr="000478DB">
        <w:rPr>
          <w:rFonts w:ascii="Arial" w:hAnsi="Arial" w:cs="Arial"/>
          <w:color w:val="000000"/>
          <w:sz w:val="22"/>
          <w:szCs w:val="22"/>
        </w:rPr>
        <w:t xml:space="preserve"> logo will travel between </w:t>
      </w:r>
      <w:smartTag w:uri="urn:schemas-microsoft-com:office:smarttags" w:element="City">
        <w:r w:rsidRPr="000478DB">
          <w:rPr>
            <w:rFonts w:ascii="Arial" w:hAnsi="Arial" w:cs="Arial"/>
            <w:color w:val="000000"/>
            <w:sz w:val="22"/>
            <w:szCs w:val="22"/>
          </w:rPr>
          <w:t>Clinton</w:t>
        </w:r>
      </w:smartTag>
      <w:r w:rsidRPr="000478DB">
        <w:rPr>
          <w:rFonts w:ascii="Arial" w:hAnsi="Arial" w:cs="Arial"/>
          <w:color w:val="000000"/>
          <w:sz w:val="22"/>
          <w:szCs w:val="22"/>
        </w:rPr>
        <w:t xml:space="preserve"> and the Quad-Cities, as well as on Interstate 80 between the Quad-Cities and </w:t>
      </w:r>
      <w:smartTag w:uri="urn:schemas-microsoft-com:office:smarttags" w:element="City">
        <w:r w:rsidRPr="000478DB">
          <w:rPr>
            <w:rFonts w:ascii="Arial" w:hAnsi="Arial" w:cs="Arial"/>
            <w:color w:val="000000"/>
            <w:sz w:val="22"/>
            <w:szCs w:val="22"/>
          </w:rPr>
          <w:t>Des Moines</w:t>
        </w:r>
      </w:smartTag>
      <w:r w:rsidRPr="000478DB">
        <w:rPr>
          <w:rFonts w:ascii="Arial" w:hAnsi="Arial" w:cs="Arial"/>
          <w:color w:val="000000"/>
          <w:sz w:val="22"/>
          <w:szCs w:val="22"/>
        </w:rPr>
        <w:t xml:space="preserve">, on U.S. 218 between </w:t>
      </w:r>
      <w:smartTag w:uri="urn:schemas-microsoft-com:office:smarttags" w:element="City">
        <w:r w:rsidRPr="000478DB">
          <w:rPr>
            <w:rFonts w:ascii="Arial" w:hAnsi="Arial" w:cs="Arial"/>
            <w:color w:val="000000"/>
            <w:sz w:val="22"/>
            <w:szCs w:val="22"/>
          </w:rPr>
          <w:t>Iowa City</w:t>
        </w:r>
      </w:smartTag>
      <w:r w:rsidRPr="000478DB">
        <w:rPr>
          <w:rFonts w:ascii="Arial" w:hAnsi="Arial" w:cs="Arial"/>
          <w:color w:val="000000"/>
          <w:sz w:val="22"/>
          <w:szCs w:val="22"/>
        </w:rPr>
        <w:t xml:space="preserve"> and the </w:t>
      </w:r>
      <w:smartTag w:uri="urn:schemas-microsoft-com:office:smarttags" w:element="State">
        <w:r w:rsidRPr="000478DB">
          <w:rPr>
            <w:rFonts w:ascii="Arial" w:hAnsi="Arial" w:cs="Arial"/>
            <w:color w:val="000000"/>
            <w:sz w:val="22"/>
            <w:szCs w:val="22"/>
          </w:rPr>
          <w:t>Missouri</w:t>
        </w:r>
      </w:smartTag>
      <w:r w:rsidRPr="000478DB">
        <w:rPr>
          <w:rFonts w:ascii="Arial" w:hAnsi="Arial" w:cs="Arial"/>
          <w:color w:val="000000"/>
          <w:sz w:val="22"/>
          <w:szCs w:val="22"/>
        </w:rPr>
        <w:t xml:space="preserve"> border and on the highways joining </w:t>
      </w:r>
      <w:smartTag w:uri="urn:schemas-microsoft-com:office:smarttags" w:element="City">
        <w:r w:rsidRPr="000478DB">
          <w:rPr>
            <w:rFonts w:ascii="Arial" w:hAnsi="Arial" w:cs="Arial"/>
            <w:color w:val="000000"/>
            <w:sz w:val="22"/>
            <w:szCs w:val="22"/>
          </w:rPr>
          <w:t>Burlington</w:t>
        </w:r>
      </w:smartTag>
      <w:r w:rsidRPr="000478DB">
        <w:rPr>
          <w:rFonts w:ascii="Arial" w:hAnsi="Arial" w:cs="Arial"/>
          <w:color w:val="000000"/>
          <w:sz w:val="22"/>
          <w:szCs w:val="22"/>
        </w:rPr>
        <w:t xml:space="preserve">, </w:t>
      </w:r>
      <w:smartTag w:uri="urn:schemas-microsoft-com:office:smarttags" w:element="City">
        <w:r w:rsidRPr="000478DB">
          <w:rPr>
            <w:rFonts w:ascii="Arial" w:hAnsi="Arial" w:cs="Arial"/>
            <w:color w:val="000000"/>
            <w:sz w:val="22"/>
            <w:szCs w:val="22"/>
          </w:rPr>
          <w:t>Ottumwa</w:t>
        </w:r>
      </w:smartTag>
      <w:r w:rsidRPr="000478DB">
        <w:rPr>
          <w:rFonts w:ascii="Arial" w:hAnsi="Arial" w:cs="Arial"/>
          <w:color w:val="000000"/>
          <w:sz w:val="22"/>
          <w:szCs w:val="22"/>
        </w:rPr>
        <w:t xml:space="preserve">, </w:t>
      </w:r>
      <w:smartTag w:uri="urn:schemas-microsoft-com:office:smarttags" w:element="City">
        <w:r w:rsidRPr="000478DB">
          <w:rPr>
            <w:rFonts w:ascii="Arial" w:hAnsi="Arial" w:cs="Arial"/>
            <w:color w:val="000000"/>
            <w:sz w:val="22"/>
            <w:szCs w:val="22"/>
          </w:rPr>
          <w:t>Pella</w:t>
        </w:r>
      </w:smartTag>
      <w:r w:rsidRPr="000478DB">
        <w:rPr>
          <w:rFonts w:ascii="Arial" w:hAnsi="Arial" w:cs="Arial"/>
          <w:color w:val="000000"/>
          <w:sz w:val="22"/>
          <w:szCs w:val="22"/>
        </w:rPr>
        <w:t xml:space="preserve"> and </w:t>
      </w:r>
      <w:smartTag w:uri="urn:schemas-microsoft-com:office:smarttags" w:element="place">
        <w:smartTag w:uri="urn:schemas-microsoft-com:office:smarttags" w:element="City">
          <w:r w:rsidRPr="000478DB">
            <w:rPr>
              <w:rFonts w:ascii="Arial" w:hAnsi="Arial" w:cs="Arial"/>
              <w:color w:val="000000"/>
              <w:sz w:val="22"/>
              <w:szCs w:val="22"/>
            </w:rPr>
            <w:t>Des Moines</w:t>
          </w:r>
        </w:smartTag>
      </w:smartTag>
      <w:r w:rsidRPr="000478DB">
        <w:rPr>
          <w:rFonts w:ascii="Arial" w:hAnsi="Arial" w:cs="Arial"/>
          <w:color w:val="000000"/>
          <w:sz w:val="22"/>
          <w:szCs w:val="22"/>
        </w:rPr>
        <w:t xml:space="preserve">. </w:t>
      </w:r>
    </w:p>
    <w:p w:rsidR="00DD115C" w:rsidRPr="000478DB" w:rsidRDefault="00DD115C" w:rsidP="00DD115C">
      <w:pPr>
        <w:jc w:val="both"/>
        <w:rPr>
          <w:rFonts w:ascii="Arial" w:hAnsi="Arial" w:cs="Arial"/>
          <w:color w:val="000000"/>
          <w:sz w:val="22"/>
          <w:szCs w:val="22"/>
        </w:rPr>
      </w:pP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 xml:space="preserve">Julie Allesee, director of the Clinton Area Convention and Visitors Bureau, said the trucks are a good way to inform people about </w:t>
      </w:r>
      <w:smartTag w:uri="urn:schemas-microsoft-com:office:smarttags" w:element="place">
        <w:smartTag w:uri="urn:schemas-microsoft-com:office:smarttags" w:element="City">
          <w:r w:rsidRPr="000478DB">
            <w:rPr>
              <w:rFonts w:ascii="Arial" w:hAnsi="Arial" w:cs="Arial"/>
              <w:color w:val="000000"/>
              <w:sz w:val="22"/>
              <w:szCs w:val="22"/>
            </w:rPr>
            <w:t>Clinton</w:t>
          </w:r>
        </w:smartTag>
      </w:smartTag>
      <w:r w:rsidRPr="000478DB">
        <w:rPr>
          <w:rFonts w:ascii="Arial" w:hAnsi="Arial" w:cs="Arial"/>
          <w:color w:val="000000"/>
          <w:sz w:val="22"/>
          <w:szCs w:val="22"/>
        </w:rPr>
        <w:t xml:space="preserve">. </w:t>
      </w: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 xml:space="preserve">“It’s a great moving billboard for us,” she said. </w:t>
      </w:r>
    </w:p>
    <w:p w:rsidR="00DD115C" w:rsidRPr="000478DB" w:rsidRDefault="00DD115C" w:rsidP="00DD115C">
      <w:pPr>
        <w:jc w:val="both"/>
        <w:rPr>
          <w:rFonts w:ascii="Arial" w:hAnsi="Arial" w:cs="Arial"/>
          <w:color w:val="000000"/>
          <w:sz w:val="22"/>
          <w:szCs w:val="22"/>
        </w:rPr>
      </w:pPr>
    </w:p>
    <w:p w:rsidR="00DD115C" w:rsidRPr="000478DB" w:rsidRDefault="00DD115C" w:rsidP="00DD115C">
      <w:pPr>
        <w:jc w:val="both"/>
        <w:rPr>
          <w:rFonts w:ascii="Arial" w:hAnsi="Arial" w:cs="Arial"/>
          <w:color w:val="000000"/>
          <w:sz w:val="22"/>
          <w:szCs w:val="22"/>
        </w:rPr>
      </w:pPr>
      <w:r w:rsidRPr="000478DB">
        <w:rPr>
          <w:rFonts w:ascii="Arial" w:hAnsi="Arial" w:cs="Arial"/>
          <w:color w:val="000000"/>
          <w:sz w:val="22"/>
          <w:szCs w:val="22"/>
        </w:rPr>
        <w:t xml:space="preserve">The </w:t>
      </w:r>
      <w:smartTag w:uri="urn:schemas-microsoft-com:office:smarttags" w:element="place">
        <w:smartTag w:uri="urn:schemas-microsoft-com:office:smarttags" w:element="City">
          <w:r w:rsidRPr="000478DB">
            <w:rPr>
              <w:rFonts w:ascii="Arial" w:hAnsi="Arial" w:cs="Arial"/>
              <w:color w:val="000000"/>
              <w:sz w:val="22"/>
              <w:szCs w:val="22"/>
            </w:rPr>
            <w:t>Clinton</w:t>
          </w:r>
        </w:smartTag>
      </w:smartTag>
      <w:r w:rsidRPr="000478DB">
        <w:rPr>
          <w:rFonts w:ascii="Arial" w:hAnsi="Arial" w:cs="Arial"/>
          <w:color w:val="000000"/>
          <w:sz w:val="22"/>
          <w:szCs w:val="22"/>
        </w:rPr>
        <w:t xml:space="preserve"> truck is expected to be on the road by late March, according to the Alcoholic Beverages Division.</w:t>
      </w:r>
    </w:p>
    <w:p w:rsidR="00870B51" w:rsidRDefault="00DD115C" w:rsidP="00DD115C">
      <w:pPr>
        <w:pStyle w:val="NormalWeb"/>
      </w:pPr>
      <w:hyperlink r:id="rId9" w:history="1">
        <w:r w:rsidRPr="000478DB">
          <w:rPr>
            <w:rStyle w:val="Hyperlink"/>
            <w:rFonts w:ascii="Arial" w:hAnsi="Arial" w:cs="Arial"/>
            <w:color w:val="0000FF"/>
            <w:sz w:val="22"/>
            <w:szCs w:val="22"/>
          </w:rPr>
          <w:t>http://www.qctimes.net/articles/2006/02/17/news/local/doc43f5756ed7de5374887245.txt</w:t>
        </w:r>
      </w:hyperlink>
    </w:p>
    <w:p w:rsidR="00870B51" w:rsidRDefault="00870B51">
      <w:pPr>
        <w:pStyle w:val="NormalWeb"/>
      </w:pPr>
    </w:p>
    <w:p w:rsidR="00E25A3B" w:rsidRDefault="00E25A3B">
      <w:pPr>
        <w:pStyle w:val="NormalWeb"/>
      </w:pPr>
    </w:p>
    <w:p w:rsidR="00E25A3B" w:rsidRDefault="00E25A3B">
      <w:pPr>
        <w:pStyle w:val="NormalWeb"/>
      </w:pPr>
    </w:p>
    <w:p w:rsidR="00E25A3B" w:rsidRDefault="00F56067">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63.15pt;margin-top:0;width:12.95pt;height:21.05pt;z-index:251653632;mso-position-vertical:top" fillcolor="#0c9">
            <v:imagedata r:id="rId10" o:title=""/>
            <w10:wrap type="topAndBottom"/>
          </v:shape>
          <o:OLEObject Type="Embed" ProgID="Photoshop.Image.4" ShapeID="_x0000_s1028" DrawAspect="Content" ObjectID="_1295770517" r:id="rId11"/>
        </w:pict>
      </w:r>
    </w:p>
    <w:p w:rsidR="00E25A3B" w:rsidRDefault="00E25A3B">
      <w:pPr>
        <w:pStyle w:val="NormalWeb"/>
      </w:pPr>
    </w:p>
    <w:p w:rsidR="00E25A3B" w:rsidRDefault="00E25A3B">
      <w:pPr>
        <w:pStyle w:val="NormalWeb"/>
      </w:pPr>
    </w:p>
    <w:p w:rsidR="00E25A3B" w:rsidRDefault="00E25A3B">
      <w:pPr>
        <w:pStyle w:val="NormalWeb"/>
      </w:pPr>
    </w:p>
    <w:p w:rsidR="00FA3A19" w:rsidRPr="00E25A3B" w:rsidRDefault="00E25A3B" w:rsidP="00870B51">
      <w:pPr>
        <w:spacing w:line="330" w:lineRule="atLeast"/>
        <w:rPr>
          <w:rFonts w:ascii="Arial" w:hAnsi="Arial" w:cs="Arial"/>
          <w:b/>
          <w:szCs w:val="22"/>
        </w:rPr>
      </w:pPr>
      <w:bookmarkStart w:id="1" w:name="Two"/>
      <w:r w:rsidRPr="00E25A3B">
        <w:rPr>
          <w:rFonts w:ascii="Arial" w:hAnsi="Arial" w:cs="Arial"/>
          <w:b/>
          <w:szCs w:val="22"/>
        </w:rPr>
        <w:t xml:space="preserve">2. </w:t>
      </w:r>
      <w:r w:rsidR="00870B51" w:rsidRPr="00E25A3B">
        <w:rPr>
          <w:rFonts w:ascii="Arial" w:hAnsi="Arial" w:cs="Arial"/>
          <w:b/>
          <w:szCs w:val="22"/>
        </w:rPr>
        <w:t>S</w:t>
      </w:r>
      <w:r w:rsidR="00FA3A19" w:rsidRPr="00E25A3B">
        <w:rPr>
          <w:rFonts w:ascii="Arial" w:hAnsi="Arial" w:cs="Arial"/>
          <w:b/>
          <w:szCs w:val="22"/>
        </w:rPr>
        <w:t>upreme Court Declines to Hear Anti-Smoking Ad Case</w:t>
      </w:r>
    </w:p>
    <w:bookmarkEnd w:id="1"/>
    <w:p w:rsidR="00FA3A19" w:rsidRPr="00FA3A19" w:rsidRDefault="00FA3A19" w:rsidP="00870B51">
      <w:pPr>
        <w:rPr>
          <w:rFonts w:ascii="Arial" w:hAnsi="Arial" w:cs="Arial"/>
          <w:bCs/>
          <w:sz w:val="22"/>
          <w:szCs w:val="22"/>
        </w:rPr>
      </w:pPr>
      <w:r w:rsidRPr="00FA3A19">
        <w:rPr>
          <w:rFonts w:ascii="Arial" w:hAnsi="Arial" w:cs="Arial"/>
          <w:bCs/>
          <w:sz w:val="22"/>
          <w:szCs w:val="22"/>
        </w:rPr>
        <w:t xml:space="preserve">By Ira Teinowitz, </w:t>
      </w:r>
      <w:r w:rsidRPr="00FA3A19">
        <w:rPr>
          <w:rFonts w:ascii="Arial" w:hAnsi="Arial" w:cs="Arial"/>
          <w:bCs/>
          <w:i/>
          <w:sz w:val="22"/>
          <w:szCs w:val="22"/>
        </w:rPr>
        <w:t>AdAge.com</w:t>
      </w:r>
    </w:p>
    <w:p w:rsidR="00870B51" w:rsidRPr="00FA3A19" w:rsidRDefault="00870B51" w:rsidP="00870B51">
      <w:pPr>
        <w:rPr>
          <w:rFonts w:ascii="Arial" w:hAnsi="Arial" w:cs="Arial"/>
          <w:bCs/>
          <w:sz w:val="22"/>
          <w:szCs w:val="22"/>
        </w:rPr>
      </w:pPr>
      <w:r w:rsidRPr="00FA3A19">
        <w:rPr>
          <w:rFonts w:ascii="Arial" w:hAnsi="Arial" w:cs="Arial"/>
          <w:bCs/>
          <w:sz w:val="22"/>
          <w:szCs w:val="22"/>
        </w:rPr>
        <w:t>February 21, 2006</w:t>
      </w:r>
    </w:p>
    <w:p w:rsidR="00870B51" w:rsidRPr="00FA3A19" w:rsidRDefault="00870B51" w:rsidP="00870B51">
      <w:pPr>
        <w:rPr>
          <w:rFonts w:ascii="Arial" w:hAnsi="Arial" w:cs="Arial"/>
          <w:sz w:val="22"/>
          <w:szCs w:val="22"/>
        </w:rPr>
      </w:pPr>
      <w:r w:rsidRPr="00FA3A19">
        <w:rPr>
          <w:rFonts w:ascii="Arial" w:hAnsi="Arial" w:cs="Arial"/>
          <w:bCs/>
          <w:sz w:val="22"/>
          <w:szCs w:val="22"/>
        </w:rPr>
        <w:t xml:space="preserve">QwikFIND ID: </w:t>
      </w:r>
      <w:r w:rsidRPr="00FA3A19">
        <w:rPr>
          <w:rFonts w:ascii="Arial" w:hAnsi="Arial" w:cs="Arial"/>
          <w:sz w:val="22"/>
          <w:szCs w:val="22"/>
        </w:rPr>
        <w:t>AAR43U</w:t>
      </w:r>
    </w:p>
    <w:p w:rsidR="00870B51" w:rsidRDefault="00870B51" w:rsidP="00870B51">
      <w:pPr>
        <w:rPr>
          <w:rFonts w:ascii="Arial" w:hAnsi="Arial" w:cs="Arial"/>
          <w:color w:val="666666"/>
          <w:sz w:val="18"/>
          <w:szCs w:val="18"/>
        </w:rPr>
      </w:pPr>
    </w:p>
    <w:p w:rsidR="00870B51" w:rsidRPr="00870B51" w:rsidRDefault="00870B51" w:rsidP="00870B51">
      <w:pPr>
        <w:spacing w:line="270" w:lineRule="atLeast"/>
        <w:rPr>
          <w:rFonts w:ascii="Arial" w:hAnsi="Arial" w:cs="Arial"/>
          <w:b/>
          <w:bCs/>
          <w:color w:val="800000"/>
          <w:sz w:val="22"/>
          <w:szCs w:val="22"/>
        </w:rPr>
      </w:pPr>
      <w:r w:rsidRPr="00870B51">
        <w:rPr>
          <w:rFonts w:ascii="Arial" w:hAnsi="Arial" w:cs="Arial"/>
          <w:b/>
          <w:bCs/>
          <w:color w:val="800000"/>
          <w:sz w:val="22"/>
          <w:szCs w:val="22"/>
        </w:rPr>
        <w:t xml:space="preserve">Tobacco Marketers Argued </w:t>
      </w:r>
      <w:smartTag w:uri="urn:schemas-microsoft-com:office:smarttags" w:element="place">
        <w:smartTag w:uri="urn:schemas-microsoft-com:office:smarttags" w:element="State">
          <w:r w:rsidRPr="00870B51">
            <w:rPr>
              <w:rFonts w:ascii="Arial" w:hAnsi="Arial" w:cs="Arial"/>
              <w:b/>
              <w:bCs/>
              <w:color w:val="800000"/>
              <w:sz w:val="22"/>
              <w:szCs w:val="22"/>
            </w:rPr>
            <w:t>California</w:t>
          </w:r>
        </w:smartTag>
      </w:smartTag>
      <w:r w:rsidRPr="00870B51">
        <w:rPr>
          <w:rFonts w:ascii="Arial" w:hAnsi="Arial" w:cs="Arial"/>
          <w:b/>
          <w:bCs/>
          <w:color w:val="800000"/>
          <w:sz w:val="22"/>
          <w:szCs w:val="22"/>
        </w:rPr>
        <w:t xml:space="preserve"> Campaign Vilified Them</w:t>
      </w:r>
    </w:p>
    <w:p w:rsidR="006C6173" w:rsidRDefault="00870B51" w:rsidP="006C6173">
      <w:pPr>
        <w:rPr>
          <w:rFonts w:ascii="Arial" w:hAnsi="Arial" w:cs="Arial"/>
          <w:color w:val="666666"/>
          <w:sz w:val="18"/>
          <w:szCs w:val="18"/>
        </w:rPr>
      </w:pPr>
      <w:r>
        <w:rPr>
          <w:rFonts w:ascii="Arial" w:hAnsi="Arial" w:cs="Arial"/>
          <w:color w:val="666666"/>
          <w:sz w:val="18"/>
          <w:szCs w:val="18"/>
        </w:rPr>
        <w:t xml:space="preserve"> </w:t>
      </w:r>
    </w:p>
    <w:p w:rsidR="00870B51" w:rsidRPr="006C6173" w:rsidRDefault="00870B51" w:rsidP="006C6173">
      <w:pPr>
        <w:jc w:val="both"/>
        <w:rPr>
          <w:rFonts w:ascii="Arial" w:hAnsi="Arial" w:cs="Arial"/>
          <w:color w:val="666666"/>
          <w:sz w:val="18"/>
          <w:szCs w:val="18"/>
        </w:rPr>
      </w:pPr>
      <w:smartTag w:uri="urn:schemas-microsoft-com:office:smarttags" w:element="State">
        <w:r w:rsidRPr="006C6173">
          <w:rPr>
            <w:rFonts w:ascii="Arial" w:hAnsi="Arial" w:cs="Arial"/>
            <w:sz w:val="22"/>
            <w:szCs w:val="22"/>
          </w:rPr>
          <w:t>WASHINGTON</w:t>
        </w:r>
      </w:smartTag>
      <w:r w:rsidRPr="006C6173">
        <w:rPr>
          <w:rFonts w:ascii="Arial" w:hAnsi="Arial" w:cs="Arial"/>
          <w:sz w:val="22"/>
          <w:szCs w:val="22"/>
        </w:rPr>
        <w:t xml:space="preserve"> (AdAge.com) -– The U.S. Supreme Court without comment today declined to hear arguments that </w:t>
      </w:r>
      <w:smartTag w:uri="urn:schemas-microsoft-com:office:smarttags" w:element="State">
        <w:smartTag w:uri="urn:schemas-microsoft-com:office:smarttags" w:element="place">
          <w:r w:rsidRPr="006C6173">
            <w:rPr>
              <w:rFonts w:ascii="Arial" w:hAnsi="Arial" w:cs="Arial"/>
              <w:sz w:val="22"/>
              <w:szCs w:val="22"/>
            </w:rPr>
            <w:t>California</w:t>
          </w:r>
        </w:smartTag>
      </w:smartTag>
      <w:r w:rsidRPr="006C6173">
        <w:rPr>
          <w:rFonts w:ascii="Arial" w:hAnsi="Arial" w:cs="Arial"/>
          <w:sz w:val="22"/>
          <w:szCs w:val="22"/>
        </w:rPr>
        <w:t xml:space="preserve">’s anti-tobacco advertising campaign represented an unconstitutional attempt to make cigarette marketers fund ads that vilified the tobacco industry.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870B51" w:rsidRPr="006C6173">
        <w:trPr>
          <w:tblCellSpacing w:w="15" w:type="dxa"/>
        </w:trPr>
        <w:tc>
          <w:tcPr>
            <w:tcW w:w="2850" w:type="dxa"/>
            <w:vAlign w:val="center"/>
          </w:tcPr>
          <w:p w:rsidR="00870B51" w:rsidRPr="006C6173" w:rsidRDefault="00055735" w:rsidP="006C6173">
            <w:pPr>
              <w:jc w:val="both"/>
              <w:rPr>
                <w:rFonts w:ascii="Arial" w:hAnsi="Arial" w:cs="Arial"/>
                <w:sz w:val="22"/>
                <w:szCs w:val="22"/>
              </w:rPr>
            </w:pPr>
            <w:r>
              <w:rPr>
                <w:rFonts w:ascii="Arial" w:hAnsi="Arial" w:cs="Arial"/>
                <w:noProof/>
                <w:sz w:val="22"/>
                <w:szCs w:val="22"/>
              </w:rPr>
              <w:drawing>
                <wp:inline distT="0" distB="0" distL="0" distR="0">
                  <wp:extent cx="1714500" cy="1285875"/>
                  <wp:effectExtent l="19050" t="0" r="0" b="0"/>
                  <wp:docPr id="13" name="Picture 13" descr="http://adage.com/images/random/butts02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age.com/images/random/butts022106.jpg"/>
                          <pic:cNvPicPr>
                            <a:picLocks noChangeAspect="1" noChangeArrowheads="1"/>
                          </pic:cNvPicPr>
                        </pic:nvPicPr>
                        <pic:blipFill>
                          <a:blip r:embed="rId12" r:link="rId13"/>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870B51" w:rsidRPr="006C6173">
        <w:trPr>
          <w:tblCellSpacing w:w="15" w:type="dxa"/>
        </w:trPr>
        <w:tc>
          <w:tcPr>
            <w:tcW w:w="2700" w:type="dxa"/>
            <w:vAlign w:val="center"/>
          </w:tcPr>
          <w:p w:rsidR="00870B51" w:rsidRPr="006C6173" w:rsidRDefault="00870B51" w:rsidP="006C6173">
            <w:pPr>
              <w:jc w:val="both"/>
              <w:rPr>
                <w:rFonts w:ascii="Arial" w:hAnsi="Arial" w:cs="Arial"/>
                <w:sz w:val="22"/>
                <w:szCs w:val="22"/>
              </w:rPr>
            </w:pPr>
            <w:r w:rsidRPr="006C6173">
              <w:rPr>
                <w:rFonts w:ascii="Arial" w:hAnsi="Arial" w:cs="Arial"/>
                <w:color w:val="333333"/>
                <w:sz w:val="22"/>
                <w:szCs w:val="22"/>
              </w:rPr>
              <w:t xml:space="preserve">The U.S. Supreme Court has declined to hear R.J. Reynolds and Lorillard Tobacco's challenge to </w:t>
            </w:r>
            <w:smartTag w:uri="urn:schemas-microsoft-com:office:smarttags" w:element="State">
              <w:smartTag w:uri="urn:schemas-microsoft-com:office:smarttags" w:element="place">
                <w:r w:rsidRPr="006C6173">
                  <w:rPr>
                    <w:rFonts w:ascii="Arial" w:hAnsi="Arial" w:cs="Arial"/>
                    <w:color w:val="333333"/>
                    <w:sz w:val="22"/>
                    <w:szCs w:val="22"/>
                  </w:rPr>
                  <w:t>California</w:t>
                </w:r>
              </w:smartTag>
            </w:smartTag>
            <w:r w:rsidRPr="006C6173">
              <w:rPr>
                <w:rFonts w:ascii="Arial" w:hAnsi="Arial" w:cs="Arial"/>
                <w:color w:val="333333"/>
                <w:sz w:val="22"/>
                <w:szCs w:val="22"/>
              </w:rPr>
              <w:t xml:space="preserve">'s anti-tobacco advertising. </w:t>
            </w:r>
          </w:p>
          <w:p w:rsidR="00870B51" w:rsidRPr="006C6173" w:rsidRDefault="00870B51" w:rsidP="006C6173">
            <w:pPr>
              <w:jc w:val="both"/>
              <w:rPr>
                <w:rFonts w:ascii="Arial" w:hAnsi="Arial" w:cs="Arial"/>
                <w:sz w:val="22"/>
                <w:szCs w:val="22"/>
              </w:rPr>
            </w:pPr>
            <w:r w:rsidRPr="006C6173">
              <w:rPr>
                <w:rFonts w:ascii="Arial" w:hAnsi="Arial" w:cs="Arial"/>
                <w:sz w:val="22"/>
                <w:szCs w:val="22"/>
              </w:rPr>
              <w:pict>
                <v:rect id="_x0000_i1025" style="width:0;height:1.5pt" o:hralign="center" o:hrstd="t" o:hr="t" fillcolor="#aca899" stroked="f"/>
              </w:pict>
            </w:r>
          </w:p>
        </w:tc>
      </w:tr>
    </w:tbl>
    <w:p w:rsidR="00870B51" w:rsidRPr="006C6173" w:rsidRDefault="00870B51" w:rsidP="006C6173">
      <w:pPr>
        <w:spacing w:before="270"/>
        <w:jc w:val="both"/>
        <w:rPr>
          <w:rFonts w:ascii="Arial" w:hAnsi="Arial" w:cs="Arial"/>
          <w:sz w:val="22"/>
          <w:szCs w:val="22"/>
        </w:rPr>
      </w:pPr>
      <w:r w:rsidRPr="006C6173">
        <w:rPr>
          <w:rFonts w:ascii="Arial" w:hAnsi="Arial" w:cs="Arial"/>
          <w:sz w:val="22"/>
          <w:szCs w:val="22"/>
        </w:rPr>
        <w:t xml:space="preserve">R.J. Reynolds Tobacco Co. and Lorillard Tobacco Co. argued that the tone of the state's advertising, which was supported by a 25-cent tax on each pack of cigarettes sold by wholesalers, violated their rights. </w:t>
      </w:r>
    </w:p>
    <w:p w:rsidR="006C6173" w:rsidRDefault="00870B51" w:rsidP="006C6173">
      <w:pPr>
        <w:spacing w:before="270"/>
        <w:jc w:val="both"/>
        <w:rPr>
          <w:rFonts w:ascii="Arial" w:hAnsi="Arial" w:cs="Arial"/>
          <w:b/>
          <w:bCs/>
          <w:sz w:val="22"/>
          <w:szCs w:val="22"/>
        </w:rPr>
      </w:pPr>
      <w:r w:rsidRPr="006C6173">
        <w:rPr>
          <w:rFonts w:ascii="Arial" w:hAnsi="Arial" w:cs="Arial"/>
          <w:b/>
          <w:bCs/>
          <w:sz w:val="22"/>
          <w:szCs w:val="22"/>
        </w:rPr>
        <w:t>Marketing practices</w:t>
      </w:r>
    </w:p>
    <w:p w:rsidR="00870B51" w:rsidRPr="006C6173" w:rsidRDefault="00870B51" w:rsidP="006C6173">
      <w:pPr>
        <w:spacing w:before="270"/>
        <w:jc w:val="both"/>
        <w:rPr>
          <w:rFonts w:ascii="Arial" w:hAnsi="Arial" w:cs="Arial"/>
          <w:b/>
          <w:bCs/>
          <w:sz w:val="22"/>
          <w:szCs w:val="22"/>
        </w:rPr>
      </w:pPr>
      <w:r w:rsidRPr="006C6173">
        <w:rPr>
          <w:rFonts w:ascii="Arial" w:hAnsi="Arial" w:cs="Arial"/>
          <w:sz w:val="22"/>
          <w:szCs w:val="22"/>
        </w:rPr>
        <w:t xml:space="preserve">The marketers said the ads for the California Tobacco Control Program that looked to prevent teen smoking focused on the tobacco industry's marketing practices, suggesting they were deceptive, rather than citing the health risks of smoking. </w:t>
      </w:r>
    </w:p>
    <w:p w:rsidR="00870B51" w:rsidRPr="006C6173" w:rsidRDefault="00870B51" w:rsidP="006C6173">
      <w:pPr>
        <w:spacing w:before="270"/>
        <w:jc w:val="both"/>
        <w:rPr>
          <w:rFonts w:ascii="Arial" w:hAnsi="Arial" w:cs="Arial"/>
          <w:sz w:val="22"/>
          <w:szCs w:val="22"/>
        </w:rPr>
      </w:pPr>
      <w:r w:rsidRPr="006C6173">
        <w:rPr>
          <w:rFonts w:ascii="Arial" w:hAnsi="Arial" w:cs="Arial"/>
          <w:sz w:val="22"/>
          <w:szCs w:val="22"/>
        </w:rPr>
        <w:t xml:space="preserve">“Warning: Some people will say anything to sell cigarettes,” said one of </w:t>
      </w:r>
      <w:smartTag w:uri="urn:schemas-microsoft-com:office:smarttags" w:element="State">
        <w:smartTag w:uri="urn:schemas-microsoft-com:office:smarttags" w:element="place">
          <w:r w:rsidRPr="006C6173">
            <w:rPr>
              <w:rFonts w:ascii="Arial" w:hAnsi="Arial" w:cs="Arial"/>
              <w:sz w:val="22"/>
              <w:szCs w:val="22"/>
            </w:rPr>
            <w:t>California</w:t>
          </w:r>
        </w:smartTag>
      </w:smartTag>
      <w:r w:rsidRPr="006C6173">
        <w:rPr>
          <w:rFonts w:ascii="Arial" w:hAnsi="Arial" w:cs="Arial"/>
          <w:sz w:val="22"/>
          <w:szCs w:val="22"/>
        </w:rPr>
        <w:t xml:space="preserve">’s ads. Another featured cigarettes raining down from the sky as an announcer said, “We have to sell cigarettes to your kids. We need half a million new smokers a year just to stay in business.” </w:t>
      </w:r>
    </w:p>
    <w:p w:rsidR="00870B51" w:rsidRPr="006C6173" w:rsidRDefault="00870B51" w:rsidP="006C6173">
      <w:pPr>
        <w:spacing w:before="270"/>
        <w:jc w:val="both"/>
        <w:rPr>
          <w:rFonts w:ascii="Arial" w:hAnsi="Arial" w:cs="Arial"/>
          <w:sz w:val="22"/>
          <w:szCs w:val="22"/>
        </w:rPr>
      </w:pPr>
      <w:r w:rsidRPr="006C6173">
        <w:rPr>
          <w:rFonts w:ascii="Arial" w:hAnsi="Arial" w:cs="Arial"/>
          <w:sz w:val="22"/>
          <w:szCs w:val="22"/>
        </w:rPr>
        <w:t xml:space="preserve">The marketers argued those ad statements vilified the tobacco industry. </w:t>
      </w:r>
    </w:p>
    <w:p w:rsidR="00870B51" w:rsidRPr="006C6173" w:rsidRDefault="00870B51" w:rsidP="006C6173">
      <w:pPr>
        <w:spacing w:before="270"/>
        <w:jc w:val="both"/>
        <w:rPr>
          <w:rFonts w:ascii="Arial" w:hAnsi="Arial" w:cs="Arial"/>
          <w:sz w:val="22"/>
          <w:szCs w:val="22"/>
        </w:rPr>
      </w:pPr>
      <w:r w:rsidRPr="006C6173">
        <w:rPr>
          <w:rFonts w:ascii="Arial" w:hAnsi="Arial" w:cs="Arial"/>
          <w:sz w:val="22"/>
          <w:szCs w:val="22"/>
        </w:rPr>
        <w:t xml:space="preserve">The case stems from the California Legislature's passage of the 25-cent tax to help fund the state's anti-smoking advertising program. (That program was in addition to a national program run by the American Legacy Foundation set up following the 1998 settlement of 46 state suits accusing tobacco makers of underplaying smoking risks and marketing tobacco illegally.) Lorillard and RJR argued that the way the tax was structured resulted in the tobacco companies, not the wholesalers, paying the tax and essentially funding advertising they disagreed with. </w:t>
      </w:r>
    </w:p>
    <w:p w:rsidR="006C6173" w:rsidRDefault="00870B51" w:rsidP="006C6173">
      <w:pPr>
        <w:spacing w:before="270"/>
        <w:jc w:val="both"/>
        <w:rPr>
          <w:rFonts w:ascii="Arial" w:hAnsi="Arial" w:cs="Arial"/>
          <w:b/>
          <w:bCs/>
          <w:sz w:val="22"/>
          <w:szCs w:val="22"/>
        </w:rPr>
      </w:pPr>
      <w:r w:rsidRPr="006C6173">
        <w:rPr>
          <w:rFonts w:ascii="Arial" w:hAnsi="Arial" w:cs="Arial"/>
          <w:b/>
          <w:bCs/>
          <w:sz w:val="22"/>
          <w:szCs w:val="22"/>
        </w:rPr>
        <w:t>Not compelled speech</w:t>
      </w:r>
    </w:p>
    <w:p w:rsidR="00870B51" w:rsidRPr="006C6173" w:rsidRDefault="00870B51" w:rsidP="006C6173">
      <w:pPr>
        <w:spacing w:before="270"/>
        <w:jc w:val="both"/>
        <w:rPr>
          <w:rFonts w:ascii="Arial" w:hAnsi="Arial" w:cs="Arial"/>
          <w:sz w:val="22"/>
          <w:szCs w:val="22"/>
        </w:rPr>
      </w:pPr>
      <w:r w:rsidRPr="006C6173">
        <w:rPr>
          <w:rFonts w:ascii="Arial" w:hAnsi="Arial" w:cs="Arial"/>
          <w:b/>
          <w:bCs/>
          <w:sz w:val="22"/>
          <w:szCs w:val="22"/>
        </w:rPr>
        <w:t xml:space="preserve"> </w:t>
      </w:r>
      <w:r w:rsidRPr="006C6173">
        <w:rPr>
          <w:rFonts w:ascii="Arial" w:hAnsi="Arial" w:cs="Arial"/>
          <w:sz w:val="22"/>
          <w:szCs w:val="22"/>
        </w:rPr>
        <w:t xml:space="preserve">In September 2004, a panel of 9th Circuit U.S. Court of Appeals rejected the tobacco makers’ appeal 2 to 1. The majority decision said the ads represented government speech, not private speech, so the advertising couldn’t be challenged as compelled speech. The minority ruling said </w:t>
      </w:r>
      <w:smartTag w:uri="urn:schemas-microsoft-com:office:smarttags" w:element="State">
        <w:smartTag w:uri="urn:schemas-microsoft-com:office:smarttags" w:element="place">
          <w:r w:rsidRPr="006C6173">
            <w:rPr>
              <w:rFonts w:ascii="Arial" w:hAnsi="Arial" w:cs="Arial"/>
              <w:sz w:val="22"/>
              <w:szCs w:val="22"/>
            </w:rPr>
            <w:t>California</w:t>
          </w:r>
        </w:smartTag>
      </w:smartTag>
      <w:r w:rsidRPr="006C6173">
        <w:rPr>
          <w:rFonts w:ascii="Arial" w:hAnsi="Arial" w:cs="Arial"/>
          <w:sz w:val="22"/>
          <w:szCs w:val="22"/>
        </w:rPr>
        <w:t xml:space="preserve">'s message and the funding for it was questionable. The companies appealed that decision to the Supreme Court. </w:t>
      </w:r>
    </w:p>
    <w:p w:rsidR="00870B51" w:rsidRPr="006C6173" w:rsidRDefault="00870B51" w:rsidP="006C6173">
      <w:pPr>
        <w:spacing w:before="270"/>
        <w:jc w:val="both"/>
        <w:rPr>
          <w:rFonts w:ascii="Arial" w:hAnsi="Arial" w:cs="Arial"/>
          <w:sz w:val="22"/>
          <w:szCs w:val="22"/>
        </w:rPr>
      </w:pPr>
      <w:r w:rsidRPr="006C6173">
        <w:rPr>
          <w:rFonts w:ascii="Arial" w:hAnsi="Arial" w:cs="Arial"/>
          <w:sz w:val="22"/>
          <w:szCs w:val="22"/>
        </w:rPr>
        <w:t xml:space="preserve">Advertising lawyers have worried that the compelled speech issues set in tobacco cases would set precedents for other cases, including some involving direct-to-consumer prescription drug advertising. </w:t>
      </w:r>
    </w:p>
    <w:p w:rsidR="00870B51" w:rsidRPr="00FA3A19" w:rsidRDefault="00FA3A19" w:rsidP="006C6173">
      <w:pPr>
        <w:pStyle w:val="NormalWeb"/>
        <w:jc w:val="both"/>
        <w:rPr>
          <w:color w:val="0000FF"/>
        </w:rPr>
      </w:pPr>
      <w:hyperlink r:id="rId14" w:history="1">
        <w:r w:rsidRPr="006C6173">
          <w:rPr>
            <w:rStyle w:val="Hyperlink"/>
            <w:rFonts w:ascii="Arial" w:hAnsi="Arial" w:cs="Arial"/>
            <w:color w:val="0000FF"/>
            <w:sz w:val="22"/>
            <w:szCs w:val="22"/>
          </w:rPr>
          <w:t>http://adage.com/news.cms?newsId=47980</w:t>
        </w:r>
      </w:hyperlink>
    </w:p>
    <w:p w:rsidR="00FA3A19" w:rsidRPr="00FA3A19" w:rsidRDefault="00FA3A19">
      <w:pPr>
        <w:pStyle w:val="NormalWeb"/>
      </w:pPr>
    </w:p>
    <w:p w:rsidR="00870B51" w:rsidRDefault="00870B51">
      <w:pPr>
        <w:pStyle w:val="NormalWeb"/>
      </w:pPr>
    </w:p>
    <w:p w:rsidR="00E25A3B" w:rsidRDefault="00F56067">
      <w:pPr>
        <w:pStyle w:val="NormalWeb"/>
      </w:pPr>
      <w:r>
        <w:rPr>
          <w:noProof/>
        </w:rPr>
        <w:pict>
          <v:shape id="_x0000_s1029" type="#_x0000_t75" style="position:absolute;margin-left:263.15pt;margin-top:0;width:12.95pt;height:21.05pt;z-index:251654656;mso-position-vertical:top" fillcolor="#0c9">
            <v:imagedata r:id="rId10" o:title=""/>
            <w10:wrap type="topAndBottom"/>
          </v:shape>
          <o:OLEObject Type="Embed" ProgID="Photoshop.Image.4" ShapeID="_x0000_s1029" DrawAspect="Content" ObjectID="_1295770518" r:id="rId15"/>
        </w:pict>
      </w:r>
    </w:p>
    <w:p w:rsidR="00E25A3B" w:rsidRDefault="00E25A3B">
      <w:pPr>
        <w:pStyle w:val="NormalWeb"/>
      </w:pPr>
    </w:p>
    <w:p w:rsidR="00870B51" w:rsidRDefault="00870B51">
      <w:pPr>
        <w:pStyle w:val="NormalWeb"/>
      </w:pPr>
    </w:p>
    <w:p w:rsidR="00F749F1" w:rsidRDefault="00F749F1">
      <w:pPr>
        <w:pStyle w:val="NormalWeb"/>
      </w:pPr>
    </w:p>
    <w:p w:rsidR="00F749F1" w:rsidRDefault="00F749F1">
      <w:pPr>
        <w:pStyle w:val="NormalWeb"/>
      </w:pPr>
    </w:p>
    <w:p w:rsidR="00890C35" w:rsidRPr="003C2469" w:rsidRDefault="003C2469" w:rsidP="00890C35">
      <w:pPr>
        <w:rPr>
          <w:rFonts w:ascii="Arial" w:hAnsi="Arial" w:cs="Arial"/>
          <w:b/>
          <w:szCs w:val="22"/>
        </w:rPr>
      </w:pPr>
      <w:bookmarkStart w:id="2" w:name="Three"/>
      <w:r w:rsidRPr="003C2469">
        <w:rPr>
          <w:rFonts w:ascii="Arial" w:hAnsi="Arial" w:cs="Arial"/>
          <w:b/>
          <w:szCs w:val="22"/>
        </w:rPr>
        <w:t xml:space="preserve">3. </w:t>
      </w:r>
      <w:r w:rsidR="00890C35" w:rsidRPr="003C2469">
        <w:rPr>
          <w:rFonts w:ascii="Arial" w:hAnsi="Arial" w:cs="Arial"/>
          <w:b/>
          <w:szCs w:val="22"/>
        </w:rPr>
        <w:t>City Officials Try to Identify 'Problem B</w:t>
      </w:r>
      <w:r w:rsidR="00F749F1" w:rsidRPr="003C2469">
        <w:rPr>
          <w:rFonts w:ascii="Arial" w:hAnsi="Arial" w:cs="Arial"/>
          <w:b/>
          <w:szCs w:val="22"/>
        </w:rPr>
        <w:t>ars'</w:t>
      </w:r>
    </w:p>
    <w:bookmarkEnd w:id="2"/>
    <w:p w:rsidR="00F749F1" w:rsidRPr="00890C35" w:rsidRDefault="00F749F1" w:rsidP="00890C35">
      <w:pPr>
        <w:rPr>
          <w:rFonts w:ascii="Arial" w:hAnsi="Arial" w:cs="Arial"/>
          <w:sz w:val="22"/>
          <w:szCs w:val="22"/>
        </w:rPr>
      </w:pPr>
      <w:r w:rsidRPr="00890C35">
        <w:rPr>
          <w:rFonts w:ascii="Arial" w:hAnsi="Arial" w:cs="Arial"/>
          <w:sz w:val="22"/>
          <w:szCs w:val="22"/>
        </w:rPr>
        <w:t xml:space="preserve">By </w:t>
      </w:r>
      <w:hyperlink r:id="rId16" w:history="1">
        <w:r w:rsidRPr="00890C35">
          <w:rPr>
            <w:rFonts w:ascii="Arial" w:hAnsi="Arial" w:cs="Arial"/>
            <w:sz w:val="22"/>
            <w:szCs w:val="22"/>
          </w:rPr>
          <w:t>Hieu Pham</w:t>
        </w:r>
      </w:hyperlink>
      <w:r w:rsidR="00890C35" w:rsidRPr="00890C35">
        <w:rPr>
          <w:rFonts w:ascii="Arial" w:hAnsi="Arial" w:cs="Arial"/>
          <w:sz w:val="22"/>
          <w:szCs w:val="22"/>
        </w:rPr>
        <w:t xml:space="preserve"> - </w:t>
      </w:r>
      <w:smartTag w:uri="urn:schemas-microsoft-com:office:smarttags" w:element="place">
        <w:smartTag w:uri="urn:schemas-microsoft-com:office:smarttags" w:element="City">
          <w:r w:rsidRPr="00890C35">
            <w:rPr>
              <w:rFonts w:ascii="Arial" w:hAnsi="Arial" w:cs="Arial"/>
              <w:i/>
              <w:sz w:val="22"/>
              <w:szCs w:val="22"/>
            </w:rPr>
            <w:t>Iowa City</w:t>
          </w:r>
        </w:smartTag>
      </w:smartTag>
      <w:r w:rsidRPr="00890C35">
        <w:rPr>
          <w:rFonts w:ascii="Arial" w:hAnsi="Arial" w:cs="Arial"/>
          <w:i/>
          <w:sz w:val="22"/>
          <w:szCs w:val="22"/>
        </w:rPr>
        <w:t xml:space="preserve"> Press-Citizen</w:t>
      </w:r>
      <w:r w:rsidRPr="00890C35">
        <w:rPr>
          <w:rFonts w:ascii="Arial" w:hAnsi="Arial" w:cs="Arial"/>
          <w:sz w:val="22"/>
          <w:szCs w:val="22"/>
        </w:rPr>
        <w:t xml:space="preserve"> </w:t>
      </w:r>
    </w:p>
    <w:p w:rsidR="00890C35" w:rsidRDefault="00890C35" w:rsidP="00890C35">
      <w:pPr>
        <w:rPr>
          <w:rFonts w:ascii="Arial" w:hAnsi="Arial" w:cs="Arial"/>
          <w:sz w:val="22"/>
          <w:szCs w:val="22"/>
        </w:rPr>
      </w:pPr>
      <w:r w:rsidRPr="00890C35">
        <w:rPr>
          <w:rFonts w:ascii="Arial" w:hAnsi="Arial" w:cs="Arial"/>
          <w:sz w:val="22"/>
          <w:szCs w:val="22"/>
        </w:rPr>
        <w:t>February 17, 2006</w:t>
      </w:r>
    </w:p>
    <w:p w:rsidR="00625CA4" w:rsidRPr="00890C35" w:rsidRDefault="00625CA4" w:rsidP="00890C35">
      <w:pPr>
        <w:rPr>
          <w:rFonts w:ascii="Arial" w:hAnsi="Arial" w:cs="Arial"/>
          <w:sz w:val="22"/>
          <w:szCs w:val="22"/>
        </w:rPr>
      </w:pPr>
    </w:p>
    <w:p w:rsidR="00F749F1" w:rsidRDefault="00F749F1" w:rsidP="00F749F1">
      <w:pPr>
        <w:spacing w:before="100" w:beforeAutospacing="1" w:after="100" w:afterAutospacing="1"/>
        <w:rPr>
          <w:rFonts w:ascii="Arial" w:hAnsi="Arial" w:cs="Arial"/>
          <w:b/>
          <w:bCs/>
          <w:color w:val="800000"/>
          <w:sz w:val="22"/>
          <w:szCs w:val="22"/>
        </w:rPr>
      </w:pPr>
      <w:r w:rsidRPr="00890C35">
        <w:rPr>
          <w:rFonts w:ascii="Arial" w:hAnsi="Arial" w:cs="Arial"/>
          <w:b/>
          <w:bCs/>
          <w:color w:val="800000"/>
          <w:sz w:val="22"/>
          <w:szCs w:val="22"/>
        </w:rPr>
        <w:t>Alcohol Advisory Board to ask for more enforcement</w:t>
      </w:r>
    </w:p>
    <w:p w:rsidR="00625CA4" w:rsidRPr="00890C35" w:rsidRDefault="00625CA4" w:rsidP="00F749F1">
      <w:pPr>
        <w:spacing w:before="100" w:beforeAutospacing="1" w:after="100" w:afterAutospacing="1"/>
        <w:rPr>
          <w:rFonts w:ascii="Arial" w:hAnsi="Arial" w:cs="Arial"/>
          <w:b/>
          <w:bCs/>
          <w:color w:val="800000"/>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The Iowa City Alcohol Advisory Board and law enforcement officials are finishing work on setting criteria to identify "problem bars."</w:t>
      </w:r>
    </w:p>
    <w:p w:rsidR="00625CA4" w:rsidRPr="00890C35" w:rsidRDefault="00625CA4" w:rsidP="00AB55DE">
      <w:pPr>
        <w:spacing w:before="100" w:beforeAutospacing="1" w:after="100" w:afterAutospacing="1"/>
        <w:jc w:val="both"/>
        <w:rPr>
          <w:rFonts w:ascii="Arial" w:hAnsi="Arial" w:cs="Arial"/>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To help curb underage drinking and other alcohol-related problems, city officials and the Iowa City Police Department are combining efforts to make renewing year-long liquor licenses more difficult for bars with repeat violations, said Iowa City Police Chief Sam Hargadine.</w:t>
      </w:r>
    </w:p>
    <w:p w:rsidR="00625CA4" w:rsidRPr="00890C35" w:rsidRDefault="00625CA4" w:rsidP="00AB55DE">
      <w:pPr>
        <w:spacing w:before="100" w:beforeAutospacing="1" w:after="100" w:afterAutospacing="1"/>
        <w:jc w:val="both"/>
        <w:rPr>
          <w:rFonts w:ascii="Arial" w:hAnsi="Arial" w:cs="Arial"/>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"All the liquor licenses require my signature, but there has been no criteria where we can refuse a license because of problems caused through their license year," Hargadine said.</w:t>
      </w:r>
    </w:p>
    <w:p w:rsidR="00625CA4" w:rsidRPr="00890C35" w:rsidRDefault="00625CA4" w:rsidP="00AB55DE">
      <w:pPr>
        <w:spacing w:before="100" w:beforeAutospacing="1" w:after="100" w:afterAutospacing="1"/>
        <w:jc w:val="both"/>
        <w:rPr>
          <w:rFonts w:ascii="Arial" w:hAnsi="Arial" w:cs="Arial"/>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 xml:space="preserve">In </w:t>
      </w:r>
      <w:smartTag w:uri="urn:schemas-microsoft-com:office:smarttags" w:element="place">
        <w:smartTag w:uri="urn:schemas-microsoft-com:office:smarttags" w:element="State">
          <w:r w:rsidRPr="00890C35">
            <w:rPr>
              <w:rFonts w:ascii="Arial" w:hAnsi="Arial" w:cs="Arial"/>
              <w:sz w:val="22"/>
              <w:szCs w:val="22"/>
            </w:rPr>
            <w:t>Iowa</w:t>
          </w:r>
        </w:smartTag>
      </w:smartTag>
      <w:r w:rsidRPr="00890C35">
        <w:rPr>
          <w:rFonts w:ascii="Arial" w:hAnsi="Arial" w:cs="Arial"/>
          <w:sz w:val="22"/>
          <w:szCs w:val="22"/>
        </w:rPr>
        <w:t>, liquor licenses are submitted to the local government and get final approval by the Iowa Alcoholic Beverages Division. To be approved, bar owners also must meet safety requirements and undergo background checks.</w:t>
      </w:r>
    </w:p>
    <w:p w:rsidR="00625CA4" w:rsidRPr="00890C35" w:rsidRDefault="00625CA4" w:rsidP="00AB55DE">
      <w:pPr>
        <w:spacing w:before="100" w:beforeAutospacing="1" w:after="100" w:afterAutospacing="1"/>
        <w:jc w:val="both"/>
        <w:rPr>
          <w:rFonts w:ascii="Arial" w:hAnsi="Arial" w:cs="Arial"/>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Although denials of renewal applications at the city level can be appealed through the Iowa Alcoholic Beverages Division, Hargadine said he hoped the time and expense would deter bar owners from violations.</w:t>
      </w:r>
    </w:p>
    <w:p w:rsidR="00625CA4" w:rsidRPr="00890C35" w:rsidRDefault="00625CA4" w:rsidP="00AB55DE">
      <w:pPr>
        <w:spacing w:before="100" w:beforeAutospacing="1" w:after="100" w:afterAutospacing="1"/>
        <w:jc w:val="both"/>
        <w:rPr>
          <w:rFonts w:ascii="Arial" w:hAnsi="Arial" w:cs="Arial"/>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Hargadine said the plan was in its "infancy stage" where officials are trying to find ways to define what a "problem bar" is. He said a definition should be made within a month or two.</w:t>
      </w:r>
    </w:p>
    <w:p w:rsidR="00625CA4" w:rsidRPr="00890C35" w:rsidRDefault="00625CA4" w:rsidP="00AB55DE">
      <w:pPr>
        <w:spacing w:before="100" w:beforeAutospacing="1" w:after="100" w:afterAutospacing="1"/>
        <w:jc w:val="both"/>
        <w:rPr>
          <w:rFonts w:ascii="Arial" w:hAnsi="Arial" w:cs="Arial"/>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Leah Cohen, owner of Bo James and co-chairwoman of the Iowa City Alcohol Advisory Board, said she considers "problem bars" to be the ones that often get ticketed for serving to minors or violating occupancy ordinances by overcrowding their facility in a potentially dangerous manner.</w:t>
      </w:r>
    </w:p>
    <w:p w:rsidR="00625CA4" w:rsidRPr="00890C35" w:rsidRDefault="00625CA4" w:rsidP="00AB55DE">
      <w:pPr>
        <w:spacing w:before="100" w:beforeAutospacing="1" w:after="100" w:afterAutospacing="1"/>
        <w:jc w:val="both"/>
        <w:rPr>
          <w:rFonts w:ascii="Arial" w:hAnsi="Arial" w:cs="Arial"/>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"There are a few bars that have given everyone else a bad name," Cohen said.</w:t>
      </w:r>
    </w:p>
    <w:p w:rsidR="00625CA4" w:rsidRPr="00890C35" w:rsidRDefault="00625CA4" w:rsidP="00AB55DE">
      <w:pPr>
        <w:spacing w:before="100" w:beforeAutospacing="1" w:after="100" w:afterAutospacing="1"/>
        <w:jc w:val="both"/>
        <w:rPr>
          <w:rFonts w:ascii="Arial" w:hAnsi="Arial" w:cs="Arial"/>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In addition, Cohen said, she plans to ask the Iowa City Police Department to increase patrols downtown, especially at "problem bars." She also plans to ask the City Council to step up enforcement of ordinances, particularly regulations that would restrict the advertisement of drink specials in windows and restrict outside containers and require TIPS alcohol training for bar employees.</w:t>
      </w:r>
    </w:p>
    <w:p w:rsidR="00625CA4" w:rsidRPr="00890C35" w:rsidRDefault="00625CA4" w:rsidP="00AB55DE">
      <w:pPr>
        <w:spacing w:before="100" w:beforeAutospacing="1" w:after="100" w:afterAutospacing="1"/>
        <w:jc w:val="both"/>
        <w:rPr>
          <w:rFonts w:ascii="Arial" w:hAnsi="Arial" w:cs="Arial"/>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 xml:space="preserve">The suggestions are part of the ICAAB's comprehensive plan to promote responsible bar operation in downtown </w:t>
      </w:r>
      <w:smartTag w:uri="urn:schemas-microsoft-com:office:smarttags" w:element="place">
        <w:smartTag w:uri="urn:schemas-microsoft-com:office:smarttags" w:element="City">
          <w:r w:rsidRPr="00890C35">
            <w:rPr>
              <w:rFonts w:ascii="Arial" w:hAnsi="Arial" w:cs="Arial"/>
              <w:sz w:val="22"/>
              <w:szCs w:val="22"/>
            </w:rPr>
            <w:t>Iowa City</w:t>
          </w:r>
        </w:smartTag>
      </w:smartTag>
      <w:r w:rsidRPr="00890C35">
        <w:rPr>
          <w:rFonts w:ascii="Arial" w:hAnsi="Arial" w:cs="Arial"/>
          <w:sz w:val="22"/>
          <w:szCs w:val="22"/>
        </w:rPr>
        <w:t xml:space="preserve"> and find ways to reduce underage and excessive drinking. The nine-member group made three lists of recommendations for the council, the </w:t>
      </w:r>
      <w:smartTag w:uri="urn:schemas-microsoft-com:office:smarttags" w:element="place">
        <w:smartTag w:uri="urn:schemas-microsoft-com:office:smarttags" w:element="PlaceType">
          <w:r w:rsidRPr="00890C35">
            <w:rPr>
              <w:rFonts w:ascii="Arial" w:hAnsi="Arial" w:cs="Arial"/>
              <w:sz w:val="22"/>
              <w:szCs w:val="22"/>
            </w:rPr>
            <w:t>University</w:t>
          </w:r>
        </w:smartTag>
        <w:r w:rsidRPr="00890C35">
          <w:rPr>
            <w:rFonts w:ascii="Arial" w:hAnsi="Arial" w:cs="Arial"/>
            <w:sz w:val="22"/>
            <w:szCs w:val="22"/>
          </w:rPr>
          <w:t xml:space="preserve"> of </w:t>
        </w:r>
        <w:smartTag w:uri="urn:schemas-microsoft-com:office:smarttags" w:element="PlaceName">
          <w:r w:rsidRPr="00890C35">
            <w:rPr>
              <w:rFonts w:ascii="Arial" w:hAnsi="Arial" w:cs="Arial"/>
              <w:sz w:val="22"/>
              <w:szCs w:val="22"/>
            </w:rPr>
            <w:t>Iowa</w:t>
          </w:r>
        </w:smartTag>
      </w:smartTag>
      <w:r w:rsidRPr="00890C35">
        <w:rPr>
          <w:rFonts w:ascii="Arial" w:hAnsi="Arial" w:cs="Arial"/>
          <w:sz w:val="22"/>
          <w:szCs w:val="22"/>
        </w:rPr>
        <w:t xml:space="preserve"> and the Iowa City Police Department.</w:t>
      </w:r>
    </w:p>
    <w:p w:rsidR="00625CA4" w:rsidRPr="00890C35" w:rsidRDefault="00625CA4" w:rsidP="00AB55DE">
      <w:pPr>
        <w:spacing w:before="100" w:beforeAutospacing="1" w:after="100" w:afterAutospacing="1"/>
        <w:jc w:val="both"/>
        <w:rPr>
          <w:rFonts w:ascii="Arial" w:hAnsi="Arial" w:cs="Arial"/>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The plan to make a list of problem bars is a positive step forward, Cohen said, adding that she was very pleased with what the board, formed more than a year ago, has been able to do.</w:t>
      </w:r>
    </w:p>
    <w:p w:rsidR="00625CA4" w:rsidRPr="00890C35" w:rsidRDefault="00625CA4" w:rsidP="00AB55DE">
      <w:pPr>
        <w:spacing w:before="100" w:beforeAutospacing="1" w:after="100" w:afterAutospacing="1"/>
        <w:jc w:val="both"/>
        <w:rPr>
          <w:rFonts w:ascii="Arial" w:hAnsi="Arial" w:cs="Arial"/>
          <w:sz w:val="22"/>
          <w:szCs w:val="22"/>
        </w:rPr>
      </w:pPr>
    </w:p>
    <w:p w:rsidR="00F749F1" w:rsidRDefault="00F749F1" w:rsidP="00AB55DE">
      <w:pPr>
        <w:spacing w:before="100" w:beforeAutospacing="1" w:after="100" w:afterAutospacing="1"/>
        <w:jc w:val="both"/>
        <w:rPr>
          <w:rFonts w:ascii="Arial" w:hAnsi="Arial" w:cs="Arial"/>
          <w:sz w:val="22"/>
          <w:szCs w:val="22"/>
        </w:rPr>
      </w:pPr>
      <w:r w:rsidRPr="00890C35">
        <w:rPr>
          <w:rFonts w:ascii="Arial" w:hAnsi="Arial" w:cs="Arial"/>
          <w:sz w:val="22"/>
          <w:szCs w:val="22"/>
        </w:rPr>
        <w:t>She said the next step is to attend the Feb. 28 public hearing to ask for the City Council's support of recommendations.</w:t>
      </w:r>
    </w:p>
    <w:p w:rsidR="00625CA4" w:rsidRPr="00890C35" w:rsidRDefault="00625CA4" w:rsidP="00AB55DE">
      <w:pPr>
        <w:spacing w:before="100" w:beforeAutospacing="1" w:after="100" w:afterAutospacing="1"/>
        <w:jc w:val="both"/>
        <w:rPr>
          <w:rFonts w:ascii="Arial" w:hAnsi="Arial" w:cs="Arial"/>
          <w:sz w:val="22"/>
          <w:szCs w:val="22"/>
        </w:rPr>
      </w:pPr>
    </w:p>
    <w:p w:rsidR="00F749F1" w:rsidRPr="00AB55DE" w:rsidRDefault="00AB55DE">
      <w:pPr>
        <w:pStyle w:val="NormalWeb"/>
        <w:rPr>
          <w:rFonts w:ascii="Arial" w:hAnsi="Arial" w:cs="Arial"/>
          <w:color w:val="0000FF"/>
          <w:sz w:val="22"/>
          <w:szCs w:val="22"/>
        </w:rPr>
      </w:pPr>
      <w:hyperlink r:id="rId17" w:history="1">
        <w:r w:rsidRPr="00AB55DE">
          <w:rPr>
            <w:rStyle w:val="Hyperlink"/>
            <w:rFonts w:ascii="Arial" w:hAnsi="Arial" w:cs="Arial"/>
            <w:color w:val="0000FF"/>
            <w:sz w:val="22"/>
            <w:szCs w:val="22"/>
          </w:rPr>
          <w:t>http://www.press-citizen.com/apps/pbcs.dll/article?AID=/20060217/NEWS01/602170307/1079</w:t>
        </w:r>
      </w:hyperlink>
    </w:p>
    <w:p w:rsidR="00AB55DE" w:rsidRDefault="00AB55DE">
      <w:pPr>
        <w:pStyle w:val="NormalWeb"/>
        <w:rPr>
          <w:sz w:val="22"/>
          <w:szCs w:val="22"/>
        </w:rPr>
      </w:pPr>
    </w:p>
    <w:p w:rsidR="00EE0BA7" w:rsidRDefault="00EE0BA7">
      <w:pPr>
        <w:pStyle w:val="NormalWeb"/>
        <w:rPr>
          <w:sz w:val="22"/>
          <w:szCs w:val="22"/>
        </w:rPr>
      </w:pPr>
    </w:p>
    <w:p w:rsidR="00EE0BA7" w:rsidRDefault="00EE0BA7">
      <w:pPr>
        <w:pStyle w:val="NormalWeb"/>
        <w:rPr>
          <w:sz w:val="22"/>
          <w:szCs w:val="22"/>
        </w:rPr>
      </w:pPr>
    </w:p>
    <w:p w:rsidR="00F56067" w:rsidRDefault="00F56067">
      <w:pPr>
        <w:pStyle w:val="NormalWeb"/>
        <w:rPr>
          <w:sz w:val="22"/>
          <w:szCs w:val="22"/>
        </w:rPr>
      </w:pPr>
      <w:r>
        <w:rPr>
          <w:noProof/>
          <w:sz w:val="22"/>
          <w:szCs w:val="22"/>
        </w:rPr>
        <w:pict>
          <v:shape id="_x0000_s1030" type="#_x0000_t75" style="position:absolute;margin-left:263.15pt;margin-top:0;width:12.95pt;height:21.05pt;z-index:251655680;mso-position-vertical:top" fillcolor="#0c9">
            <v:imagedata r:id="rId10" o:title=""/>
            <w10:wrap type="topAndBottom"/>
          </v:shape>
          <o:OLEObject Type="Embed" ProgID="Photoshop.Image.4" ShapeID="_x0000_s1030" DrawAspect="Content" ObjectID="_1295770519" r:id="rId18"/>
        </w:pict>
      </w:r>
    </w:p>
    <w:p w:rsidR="00EE0BA7" w:rsidRDefault="00EE0BA7">
      <w:pPr>
        <w:pStyle w:val="NormalWeb"/>
        <w:rPr>
          <w:sz w:val="22"/>
          <w:szCs w:val="22"/>
        </w:rPr>
      </w:pPr>
    </w:p>
    <w:p w:rsidR="00EE0BA7" w:rsidRDefault="00EE0BA7">
      <w:pPr>
        <w:pStyle w:val="NormalWeb"/>
        <w:rPr>
          <w:sz w:val="22"/>
          <w:szCs w:val="22"/>
        </w:rPr>
      </w:pPr>
    </w:p>
    <w:p w:rsidR="00EE0BA7" w:rsidRPr="003C2469" w:rsidRDefault="003C2469" w:rsidP="00EE0BA7">
      <w:pPr>
        <w:rPr>
          <w:rFonts w:ascii="Arial" w:hAnsi="Arial" w:cs="Arial"/>
          <w:b/>
          <w:szCs w:val="22"/>
        </w:rPr>
      </w:pPr>
      <w:bookmarkStart w:id="3" w:name="Four"/>
      <w:r w:rsidRPr="003C2469">
        <w:rPr>
          <w:rFonts w:ascii="Arial" w:hAnsi="Arial" w:cs="Arial"/>
          <w:b/>
          <w:szCs w:val="22"/>
        </w:rPr>
        <w:t xml:space="preserve">4. </w:t>
      </w:r>
      <w:r w:rsidR="00EE0BA7" w:rsidRPr="003C2469">
        <w:rPr>
          <w:rFonts w:ascii="Arial" w:hAnsi="Arial" w:cs="Arial"/>
          <w:b/>
          <w:szCs w:val="22"/>
        </w:rPr>
        <w:t>Bar Owner Wants Laws Enforced</w:t>
      </w:r>
      <w:bookmarkEnd w:id="3"/>
    </w:p>
    <w:p w:rsidR="00EE0BA7" w:rsidRPr="00EE0BA7" w:rsidRDefault="00EE0BA7" w:rsidP="00EE0BA7">
      <w:pPr>
        <w:rPr>
          <w:rFonts w:ascii="Arial" w:hAnsi="Arial" w:cs="Arial"/>
          <w:sz w:val="22"/>
          <w:szCs w:val="22"/>
        </w:rPr>
      </w:pPr>
      <w:r w:rsidRPr="00EE0BA7">
        <w:rPr>
          <w:rFonts w:ascii="Arial" w:hAnsi="Arial" w:cs="Arial"/>
          <w:sz w:val="22"/>
          <w:szCs w:val="22"/>
        </w:rPr>
        <w:t xml:space="preserve">By Meghan V. Malloy – </w:t>
      </w:r>
      <w:r w:rsidRPr="00EE0BA7">
        <w:rPr>
          <w:rFonts w:ascii="Arial" w:hAnsi="Arial" w:cs="Arial"/>
          <w:i/>
          <w:sz w:val="22"/>
          <w:szCs w:val="22"/>
        </w:rPr>
        <w:t>The Daily Iowan</w:t>
      </w:r>
      <w:r w:rsidRPr="00EE0BA7">
        <w:rPr>
          <w:rFonts w:ascii="Arial" w:hAnsi="Arial" w:cs="Arial"/>
          <w:sz w:val="22"/>
          <w:szCs w:val="22"/>
        </w:rPr>
        <w:t xml:space="preserve"> </w:t>
      </w:r>
    </w:p>
    <w:p w:rsidR="00EE0BA7" w:rsidRDefault="00EE0BA7" w:rsidP="00EE0BA7">
      <w:pPr>
        <w:rPr>
          <w:rFonts w:ascii="Arial" w:hAnsi="Arial" w:cs="Arial"/>
          <w:sz w:val="22"/>
          <w:szCs w:val="22"/>
        </w:rPr>
      </w:pPr>
      <w:r w:rsidRPr="00EE0BA7">
        <w:rPr>
          <w:rFonts w:ascii="Arial" w:hAnsi="Arial" w:cs="Arial"/>
          <w:sz w:val="22"/>
          <w:szCs w:val="22"/>
        </w:rPr>
        <w:t xml:space="preserve">February 21, 2006 </w:t>
      </w:r>
    </w:p>
    <w:p w:rsidR="00EE0BA7" w:rsidRDefault="00EE0BA7" w:rsidP="00EE0BA7">
      <w:pPr>
        <w:rPr>
          <w:rStyle w:val="storytextstyle"/>
        </w:rPr>
      </w:pPr>
    </w:p>
    <w:tbl>
      <w:tblPr>
        <w:tblW w:w="5000" w:type="pct"/>
        <w:tblCellSpacing w:w="0" w:type="dxa"/>
        <w:tblCellMar>
          <w:left w:w="0" w:type="dxa"/>
          <w:right w:w="0" w:type="dxa"/>
        </w:tblCellMar>
        <w:tblLook w:val="0000"/>
      </w:tblPr>
      <w:tblGrid>
        <w:gridCol w:w="8640"/>
      </w:tblGrid>
      <w:tr w:rsidR="00EE0BA7" w:rsidRPr="00EE0BA7">
        <w:trPr>
          <w:tblCellSpacing w:w="0" w:type="dxa"/>
        </w:trPr>
        <w:tc>
          <w:tcPr>
            <w:tcW w:w="0" w:type="auto"/>
            <w:vAlign w:val="center"/>
          </w:tcPr>
          <w:p w:rsidR="00EE0BA7" w:rsidRDefault="00EE0BA7" w:rsidP="00EE0BA7">
            <w:pPr>
              <w:jc w:val="both"/>
              <w:rPr>
                <w:rFonts w:ascii="Arial" w:hAnsi="Arial" w:cs="Arial"/>
                <w:sz w:val="22"/>
                <w:szCs w:val="22"/>
              </w:rPr>
            </w:pPr>
            <w:r w:rsidRPr="00EE0BA7">
              <w:rPr>
                <w:rFonts w:ascii="Arial" w:hAnsi="Arial" w:cs="Arial"/>
                <w:sz w:val="22"/>
                <w:szCs w:val="22"/>
              </w:rPr>
              <w:t>A local bar-restaurant owner is campaigning for the Iowa City City Council and police to step up enforcement of current liquor laws in order to help squelch the underage-drinking conflict in downtown establishments</w:t>
            </w:r>
            <w:r>
              <w:rPr>
                <w:rFonts w:ascii="Arial" w:hAnsi="Arial" w:cs="Arial"/>
                <w:sz w:val="22"/>
                <w:szCs w:val="22"/>
              </w:rPr>
              <w:t>.</w:t>
            </w:r>
          </w:p>
          <w:p w:rsidR="00EE0BA7" w:rsidRDefault="00EE0BA7" w:rsidP="00EE0BA7">
            <w:pPr>
              <w:jc w:val="both"/>
              <w:rPr>
                <w:rFonts w:ascii="Arial" w:hAnsi="Arial" w:cs="Arial"/>
                <w:sz w:val="22"/>
                <w:szCs w:val="22"/>
              </w:rPr>
            </w:pPr>
            <w:r w:rsidRPr="00EE0BA7">
              <w:rPr>
                <w:rFonts w:ascii="Arial" w:hAnsi="Arial" w:cs="Arial"/>
                <w:sz w:val="22"/>
                <w:szCs w:val="22"/>
              </w:rPr>
              <w:br/>
              <w:t xml:space="preserve">However, </w:t>
            </w:r>
            <w:smartTag w:uri="urn:schemas-microsoft-com:office:smarttags" w:element="City">
              <w:smartTag w:uri="urn:schemas-microsoft-com:office:smarttags" w:element="place">
                <w:r w:rsidRPr="00EE0BA7">
                  <w:rPr>
                    <w:rFonts w:ascii="Arial" w:hAnsi="Arial" w:cs="Arial"/>
                    <w:sz w:val="22"/>
                    <w:szCs w:val="22"/>
                  </w:rPr>
                  <w:t>Iowa City</w:t>
                </w:r>
              </w:smartTag>
            </w:smartTag>
            <w:r w:rsidRPr="00EE0BA7">
              <w:rPr>
                <w:rFonts w:ascii="Arial" w:hAnsi="Arial" w:cs="Arial"/>
                <w:sz w:val="22"/>
                <w:szCs w:val="22"/>
              </w:rPr>
              <w:t xml:space="preserve"> police said there are no special plans in the works, and they actively enforce the city's alcohol laws</w:t>
            </w:r>
            <w:r>
              <w:rPr>
                <w:rFonts w:ascii="Arial" w:hAnsi="Arial" w:cs="Arial"/>
                <w:sz w:val="22"/>
                <w:szCs w:val="22"/>
              </w:rPr>
              <w:t>.</w:t>
            </w:r>
          </w:p>
          <w:p w:rsidR="00EE0BA7" w:rsidRPr="00EE0BA7" w:rsidRDefault="00EE0BA7" w:rsidP="00EE0BA7">
            <w:pPr>
              <w:jc w:val="both"/>
              <w:rPr>
                <w:rFonts w:ascii="Arial" w:hAnsi="Arial" w:cs="Arial"/>
                <w:sz w:val="22"/>
                <w:szCs w:val="22"/>
              </w:rPr>
            </w:pPr>
            <w:r w:rsidRPr="00EE0BA7">
              <w:rPr>
                <w:rFonts w:ascii="Arial" w:hAnsi="Arial" w:cs="Arial"/>
                <w:sz w:val="22"/>
                <w:szCs w:val="22"/>
              </w:rPr>
              <w:br/>
              <w:t xml:space="preserve">"Chief Hargadine has nothing planned for bar ordinances, as of right now," </w:t>
            </w:r>
            <w:smartTag w:uri="urn:schemas-microsoft-com:office:smarttags" w:element="City">
              <w:smartTag w:uri="urn:schemas-microsoft-com:office:smarttags" w:element="place">
                <w:r w:rsidRPr="00EE0BA7">
                  <w:rPr>
                    <w:rFonts w:ascii="Arial" w:hAnsi="Arial" w:cs="Arial"/>
                    <w:sz w:val="22"/>
                    <w:szCs w:val="22"/>
                  </w:rPr>
                  <w:t>Iowa City</w:t>
                </w:r>
              </w:smartTag>
            </w:smartTag>
            <w:r w:rsidRPr="00EE0BA7">
              <w:rPr>
                <w:rFonts w:ascii="Arial" w:hAnsi="Arial" w:cs="Arial"/>
                <w:sz w:val="22"/>
                <w:szCs w:val="22"/>
              </w:rPr>
              <w:t xml:space="preserve"> police Sgt. Troy Kelsay said on Monday. "This concept is extremely preliminary, right now, and it is only a discussion among us, the City Council, and downtown bars."</w:t>
            </w:r>
          </w:p>
          <w:p w:rsidR="00EE0BA7" w:rsidRPr="00EE0BA7" w:rsidRDefault="00EE0BA7" w:rsidP="00EE0BA7">
            <w:pPr>
              <w:jc w:val="both"/>
              <w:rPr>
                <w:rFonts w:ascii="Arial" w:hAnsi="Arial" w:cs="Arial"/>
                <w:sz w:val="22"/>
                <w:szCs w:val="22"/>
              </w:rPr>
            </w:pPr>
          </w:p>
          <w:p w:rsidR="00EE0BA7" w:rsidRDefault="00EE0BA7" w:rsidP="00EE0BA7">
            <w:pPr>
              <w:jc w:val="both"/>
              <w:rPr>
                <w:rFonts w:ascii="Arial" w:hAnsi="Arial" w:cs="Arial"/>
                <w:sz w:val="22"/>
                <w:szCs w:val="22"/>
              </w:rPr>
            </w:pPr>
            <w:r w:rsidRPr="00EE0BA7">
              <w:rPr>
                <w:rFonts w:ascii="Arial" w:hAnsi="Arial" w:cs="Arial"/>
                <w:sz w:val="22"/>
                <w:szCs w:val="22"/>
              </w:rPr>
              <w:t xml:space="preserve">Leah Cohen, the owner of Bo-James, </w:t>
            </w:r>
            <w:smartTag w:uri="urn:schemas-microsoft-com:office:smarttags" w:element="Street">
              <w:smartTag w:uri="urn:schemas-microsoft-com:office:smarttags" w:element="address">
                <w:r w:rsidRPr="00EE0BA7">
                  <w:rPr>
                    <w:rFonts w:ascii="Arial" w:hAnsi="Arial" w:cs="Arial"/>
                    <w:sz w:val="22"/>
                    <w:szCs w:val="22"/>
                  </w:rPr>
                  <w:t>118 E. Washington St.</w:t>
                </w:r>
              </w:smartTag>
            </w:smartTag>
            <w:r w:rsidRPr="00EE0BA7">
              <w:rPr>
                <w:rFonts w:ascii="Arial" w:hAnsi="Arial" w:cs="Arial"/>
                <w:sz w:val="22"/>
                <w:szCs w:val="22"/>
              </w:rPr>
              <w:t>, said that rather than creating new policies to prevent underage and excessive drinking, police officers should spend more time enforcing current laws</w:t>
            </w:r>
            <w:r>
              <w:rPr>
                <w:rFonts w:ascii="Arial" w:hAnsi="Arial" w:cs="Arial"/>
                <w:sz w:val="22"/>
                <w:szCs w:val="22"/>
              </w:rPr>
              <w:t>.</w:t>
            </w:r>
          </w:p>
          <w:p w:rsidR="00EE0BA7" w:rsidRDefault="00EE0BA7" w:rsidP="00EE0BA7">
            <w:pPr>
              <w:jc w:val="both"/>
              <w:rPr>
                <w:rFonts w:ascii="Arial" w:hAnsi="Arial" w:cs="Arial"/>
                <w:sz w:val="22"/>
                <w:szCs w:val="22"/>
              </w:rPr>
            </w:pPr>
            <w:r w:rsidRPr="00EE0BA7">
              <w:rPr>
                <w:rFonts w:ascii="Arial" w:hAnsi="Arial" w:cs="Arial"/>
                <w:sz w:val="22"/>
                <w:szCs w:val="22"/>
              </w:rPr>
              <w:br/>
              <w:t>Cohen, a co-head of the Iowa City Alcohol Advisory Board, wrote a memo to Police Chief Sam Hargadine and the City Council on Feb. 14, urging them to not implement further measures against bars and noting that the Alcohol Advisory Board had "continued to improve efforts in establishments in Iowa City</w:t>
            </w:r>
            <w:r>
              <w:rPr>
                <w:rFonts w:ascii="Arial" w:hAnsi="Arial" w:cs="Arial"/>
                <w:sz w:val="22"/>
                <w:szCs w:val="22"/>
              </w:rPr>
              <w:t>.”</w:t>
            </w:r>
          </w:p>
          <w:p w:rsidR="00EE0BA7" w:rsidRDefault="00EE0BA7" w:rsidP="00EE0BA7">
            <w:pPr>
              <w:jc w:val="both"/>
              <w:rPr>
                <w:rFonts w:ascii="Arial" w:hAnsi="Arial" w:cs="Arial"/>
                <w:sz w:val="22"/>
                <w:szCs w:val="22"/>
              </w:rPr>
            </w:pPr>
            <w:r w:rsidRPr="00EE0BA7">
              <w:rPr>
                <w:rFonts w:ascii="Arial" w:hAnsi="Arial" w:cs="Arial"/>
                <w:sz w:val="22"/>
                <w:szCs w:val="22"/>
              </w:rPr>
              <w:br/>
              <w:t xml:space="preserve">"It was blatantly obvious that no matter how much effort and influence the [alcohol board] maintains … we cannot enforce the laws and ordinances that </w:t>
            </w:r>
            <w:smartTag w:uri="urn:schemas-microsoft-com:office:smarttags" w:element="City">
              <w:smartTag w:uri="urn:schemas-microsoft-com:office:smarttags" w:element="place">
                <w:r w:rsidRPr="00EE0BA7">
                  <w:rPr>
                    <w:rFonts w:ascii="Arial" w:hAnsi="Arial" w:cs="Arial"/>
                    <w:sz w:val="22"/>
                    <w:szCs w:val="22"/>
                  </w:rPr>
                  <w:t>Iowa City</w:t>
                </w:r>
              </w:smartTag>
            </w:smartTag>
            <w:r w:rsidRPr="00EE0BA7">
              <w:rPr>
                <w:rFonts w:ascii="Arial" w:hAnsi="Arial" w:cs="Arial"/>
                <w:sz w:val="22"/>
                <w:szCs w:val="22"/>
              </w:rPr>
              <w:t xml:space="preserve"> has in place," Cohen wrote in the memo, adding that responsibility lies with city officials and bar owners</w:t>
            </w:r>
            <w:r>
              <w:rPr>
                <w:rFonts w:ascii="Arial" w:hAnsi="Arial" w:cs="Arial"/>
                <w:sz w:val="22"/>
                <w:szCs w:val="22"/>
              </w:rPr>
              <w:t>.</w:t>
            </w:r>
          </w:p>
          <w:p w:rsidR="00EE0BA7" w:rsidRDefault="00EE0BA7" w:rsidP="00EE0BA7">
            <w:pPr>
              <w:jc w:val="both"/>
              <w:rPr>
                <w:rFonts w:ascii="Arial" w:hAnsi="Arial" w:cs="Arial"/>
                <w:sz w:val="22"/>
                <w:szCs w:val="22"/>
              </w:rPr>
            </w:pPr>
            <w:r>
              <w:rPr>
                <w:rFonts w:ascii="Arial" w:hAnsi="Arial" w:cs="Arial"/>
                <w:sz w:val="22"/>
                <w:szCs w:val="22"/>
              </w:rPr>
              <w:br/>
            </w:r>
            <w:r w:rsidRPr="00EE0BA7">
              <w:rPr>
                <w:rFonts w:ascii="Arial" w:hAnsi="Arial" w:cs="Arial"/>
                <w:sz w:val="22"/>
                <w:szCs w:val="22"/>
              </w:rPr>
              <w:t>She said the discussion of how to handle "problem bars" that seem to have more citations or security issues is necessary, no matter how Hargadine chooses to handle the situation</w:t>
            </w:r>
            <w:r>
              <w:rPr>
                <w:rFonts w:ascii="Arial" w:hAnsi="Arial" w:cs="Arial"/>
                <w:sz w:val="22"/>
                <w:szCs w:val="22"/>
              </w:rPr>
              <w:t>.</w:t>
            </w:r>
          </w:p>
          <w:p w:rsidR="00EE0BA7" w:rsidRDefault="00EE0BA7" w:rsidP="00EE0BA7">
            <w:pPr>
              <w:jc w:val="both"/>
              <w:rPr>
                <w:rFonts w:ascii="Arial" w:hAnsi="Arial" w:cs="Arial"/>
                <w:sz w:val="22"/>
                <w:szCs w:val="22"/>
              </w:rPr>
            </w:pPr>
            <w:r w:rsidRPr="00EE0BA7">
              <w:rPr>
                <w:rFonts w:ascii="Arial" w:hAnsi="Arial" w:cs="Arial"/>
                <w:sz w:val="22"/>
                <w:szCs w:val="22"/>
              </w:rPr>
              <w:br/>
              <w:t>"[The alcohol board] feels that we want good laws in the book that will continue to be enforced, rather than having to add a bunch of new ones," Cohen said</w:t>
            </w:r>
            <w:r>
              <w:rPr>
                <w:rFonts w:ascii="Arial" w:hAnsi="Arial" w:cs="Arial"/>
                <w:sz w:val="22"/>
                <w:szCs w:val="22"/>
              </w:rPr>
              <w:t>.</w:t>
            </w:r>
          </w:p>
          <w:p w:rsidR="00EE0BA7" w:rsidRDefault="00EE0BA7" w:rsidP="00EE0BA7">
            <w:pPr>
              <w:jc w:val="both"/>
              <w:rPr>
                <w:rFonts w:ascii="Arial" w:hAnsi="Arial" w:cs="Arial"/>
                <w:sz w:val="22"/>
                <w:szCs w:val="22"/>
              </w:rPr>
            </w:pPr>
            <w:r w:rsidRPr="00EE0BA7">
              <w:rPr>
                <w:rFonts w:ascii="Arial" w:hAnsi="Arial" w:cs="Arial"/>
                <w:sz w:val="22"/>
                <w:szCs w:val="22"/>
              </w:rPr>
              <w:br/>
              <w:t xml:space="preserve">Kelsay said </w:t>
            </w:r>
            <w:smartTag w:uri="urn:schemas-microsoft-com:office:smarttags" w:element="City">
              <w:smartTag w:uri="urn:schemas-microsoft-com:office:smarttags" w:element="place">
                <w:r w:rsidRPr="00EE0BA7">
                  <w:rPr>
                    <w:rFonts w:ascii="Arial" w:hAnsi="Arial" w:cs="Arial"/>
                    <w:sz w:val="22"/>
                    <w:szCs w:val="22"/>
                  </w:rPr>
                  <w:t>Iowa City</w:t>
                </w:r>
              </w:smartTag>
            </w:smartTag>
            <w:r w:rsidRPr="00EE0BA7">
              <w:rPr>
                <w:rFonts w:ascii="Arial" w:hAnsi="Arial" w:cs="Arial"/>
                <w:sz w:val="22"/>
                <w:szCs w:val="22"/>
              </w:rPr>
              <w:t xml:space="preserve"> police have done their job in enforcing current ordinances, though there is still a "significant number of PAULAs and under-19 tickets being given.</w:t>
            </w:r>
            <w:r>
              <w:rPr>
                <w:rFonts w:ascii="Arial" w:hAnsi="Arial" w:cs="Arial"/>
                <w:sz w:val="22"/>
                <w:szCs w:val="22"/>
              </w:rPr>
              <w:t>”</w:t>
            </w:r>
          </w:p>
          <w:p w:rsidR="00EE0BA7" w:rsidRDefault="00EE0BA7" w:rsidP="00EE0BA7">
            <w:pPr>
              <w:jc w:val="both"/>
              <w:rPr>
                <w:rFonts w:ascii="Arial" w:hAnsi="Arial" w:cs="Arial"/>
                <w:sz w:val="22"/>
                <w:szCs w:val="22"/>
              </w:rPr>
            </w:pPr>
            <w:r w:rsidRPr="00EE0BA7">
              <w:rPr>
                <w:rFonts w:ascii="Arial" w:hAnsi="Arial" w:cs="Arial"/>
                <w:sz w:val="22"/>
                <w:szCs w:val="22"/>
              </w:rPr>
              <w:br/>
              <w:t>City Councilor Mike O'Donnell, who has opposed a 21-ordinance, said he had not heard about any propositions for any new ordinances but added he would not "propose something that couldn't be enforced.</w:t>
            </w:r>
            <w:r>
              <w:rPr>
                <w:rFonts w:ascii="Arial" w:hAnsi="Arial" w:cs="Arial"/>
                <w:sz w:val="22"/>
                <w:szCs w:val="22"/>
              </w:rPr>
              <w:t>”</w:t>
            </w:r>
          </w:p>
          <w:p w:rsidR="00EE0BA7" w:rsidRPr="00EE0BA7" w:rsidRDefault="00EE0BA7" w:rsidP="00EE0BA7">
            <w:pPr>
              <w:jc w:val="both"/>
              <w:rPr>
                <w:rFonts w:ascii="Arial" w:hAnsi="Arial" w:cs="Arial"/>
                <w:sz w:val="22"/>
                <w:szCs w:val="22"/>
              </w:rPr>
            </w:pPr>
            <w:r w:rsidRPr="00EE0BA7">
              <w:rPr>
                <w:rFonts w:ascii="Arial" w:hAnsi="Arial" w:cs="Arial"/>
                <w:sz w:val="22"/>
                <w:szCs w:val="22"/>
              </w:rPr>
              <w:br/>
              <w:t xml:space="preserve">"Of course, it's against the law in the state of </w:t>
            </w:r>
            <w:smartTag w:uri="urn:schemas-microsoft-com:office:smarttags" w:element="State">
              <w:smartTag w:uri="urn:schemas-microsoft-com:office:smarttags" w:element="place">
                <w:r w:rsidRPr="00EE0BA7">
                  <w:rPr>
                    <w:rFonts w:ascii="Arial" w:hAnsi="Arial" w:cs="Arial"/>
                    <w:sz w:val="22"/>
                    <w:szCs w:val="22"/>
                  </w:rPr>
                  <w:t>Iowa</w:t>
                </w:r>
              </w:smartTag>
            </w:smartTag>
            <w:r w:rsidRPr="00EE0BA7">
              <w:rPr>
                <w:rFonts w:ascii="Arial" w:hAnsi="Arial" w:cs="Arial"/>
                <w:sz w:val="22"/>
                <w:szCs w:val="22"/>
              </w:rPr>
              <w:t xml:space="preserve"> to drink if you aren't 21, but it isn't against the law to go out with friends," O'Donnell said.</w:t>
            </w:r>
          </w:p>
          <w:p w:rsidR="00EE0BA7" w:rsidRPr="00EE0BA7" w:rsidRDefault="00EE0BA7">
            <w:pPr>
              <w:rPr>
                <w:rFonts w:ascii="Arial" w:hAnsi="Arial" w:cs="Arial"/>
                <w:color w:val="0000FF"/>
                <w:sz w:val="22"/>
                <w:szCs w:val="22"/>
              </w:rPr>
            </w:pPr>
            <w:hyperlink r:id="rId19" w:history="1">
              <w:r w:rsidRPr="00EE0BA7">
                <w:rPr>
                  <w:rStyle w:val="Hyperlink"/>
                  <w:rFonts w:ascii="Arial" w:hAnsi="Arial" w:cs="Arial"/>
                  <w:color w:val="0000FF"/>
                  <w:sz w:val="22"/>
                  <w:szCs w:val="22"/>
                </w:rPr>
                <w:t>http://www.dailyiowan.com/media/paper599/news/2006/02/21/Metro/Bar-Owner.Wants.Laws.Enforced-1621425.shtml?norewrite&amp;sourcedomain=www.dailyiowan.com&amp;mkey=433542</w:t>
              </w:r>
            </w:hyperlink>
          </w:p>
          <w:p w:rsidR="00EE0BA7" w:rsidRPr="00EE0BA7" w:rsidRDefault="00EE0BA7">
            <w:pPr>
              <w:rPr>
                <w:rFonts w:ascii="Arial" w:hAnsi="Arial" w:cs="Arial"/>
                <w:sz w:val="22"/>
                <w:szCs w:val="22"/>
              </w:rPr>
            </w:pPr>
          </w:p>
        </w:tc>
      </w:tr>
    </w:tbl>
    <w:p w:rsidR="00EE0BA7" w:rsidRDefault="00EE0BA7">
      <w:pPr>
        <w:pStyle w:val="NormalWeb"/>
        <w:rPr>
          <w:sz w:val="22"/>
          <w:szCs w:val="22"/>
        </w:rPr>
      </w:pPr>
    </w:p>
    <w:p w:rsidR="007E6A42" w:rsidRDefault="007E6A42">
      <w:pPr>
        <w:pStyle w:val="NormalWeb"/>
        <w:rPr>
          <w:sz w:val="22"/>
          <w:szCs w:val="22"/>
        </w:rPr>
      </w:pPr>
    </w:p>
    <w:p w:rsidR="007E6A42" w:rsidRDefault="007E6A42">
      <w:pPr>
        <w:pStyle w:val="NormalWeb"/>
        <w:rPr>
          <w:sz w:val="22"/>
          <w:szCs w:val="22"/>
        </w:rPr>
      </w:pPr>
    </w:p>
    <w:p w:rsidR="00F56067" w:rsidRDefault="00F56067">
      <w:pPr>
        <w:pStyle w:val="NormalWeb"/>
        <w:rPr>
          <w:sz w:val="22"/>
          <w:szCs w:val="22"/>
        </w:rPr>
      </w:pPr>
      <w:r>
        <w:rPr>
          <w:noProof/>
          <w:sz w:val="22"/>
          <w:szCs w:val="22"/>
        </w:rPr>
        <w:pict>
          <v:shape id="_x0000_s1031" type="#_x0000_t75" style="position:absolute;margin-left:263.15pt;margin-top:0;width:12.95pt;height:21.05pt;z-index:251656704;mso-position-vertical:top" fillcolor="#0c9">
            <v:imagedata r:id="rId10" o:title=""/>
            <w10:wrap type="topAndBottom"/>
          </v:shape>
          <o:OLEObject Type="Embed" ProgID="Photoshop.Image.4" ShapeID="_x0000_s1031" DrawAspect="Content" ObjectID="_1295770520" r:id="rId20"/>
        </w:pict>
      </w:r>
    </w:p>
    <w:p w:rsidR="003C2469" w:rsidRDefault="003C2469">
      <w:pPr>
        <w:pStyle w:val="NormalWeb"/>
        <w:rPr>
          <w:sz w:val="22"/>
          <w:szCs w:val="22"/>
        </w:rPr>
      </w:pPr>
    </w:p>
    <w:p w:rsidR="003C2469" w:rsidRDefault="003C2469">
      <w:pPr>
        <w:pStyle w:val="NormalWeb"/>
        <w:rPr>
          <w:sz w:val="22"/>
          <w:szCs w:val="22"/>
        </w:rPr>
      </w:pPr>
    </w:p>
    <w:p w:rsidR="003C2469" w:rsidRDefault="003C2469">
      <w:pPr>
        <w:pStyle w:val="NormalWeb"/>
        <w:rPr>
          <w:sz w:val="22"/>
          <w:szCs w:val="22"/>
        </w:rPr>
      </w:pPr>
    </w:p>
    <w:p w:rsidR="007E6A42" w:rsidRDefault="007E6A42">
      <w:pPr>
        <w:pStyle w:val="NormalWeb"/>
        <w:rPr>
          <w:sz w:val="22"/>
          <w:szCs w:val="22"/>
        </w:rPr>
      </w:pPr>
    </w:p>
    <w:p w:rsidR="007E6A42" w:rsidRPr="003C2469" w:rsidRDefault="003C2469" w:rsidP="007E6A42">
      <w:pPr>
        <w:pStyle w:val="Heading1"/>
        <w:rPr>
          <w:sz w:val="24"/>
          <w:szCs w:val="22"/>
        </w:rPr>
      </w:pPr>
      <w:bookmarkStart w:id="4" w:name="Five"/>
      <w:r w:rsidRPr="003C2469">
        <w:rPr>
          <w:sz w:val="24"/>
          <w:szCs w:val="22"/>
        </w:rPr>
        <w:t xml:space="preserve">5. </w:t>
      </w:r>
      <w:r w:rsidR="007E6A42" w:rsidRPr="003C2469">
        <w:rPr>
          <w:sz w:val="24"/>
          <w:szCs w:val="22"/>
        </w:rPr>
        <w:t>Agreement Between The Office Of The United States Trade Representative And The Secretaría De Economía Of The United Mexican States On Trade In Tequila</w:t>
      </w:r>
    </w:p>
    <w:bookmarkEnd w:id="4"/>
    <w:p w:rsidR="007E6A42" w:rsidRPr="005532C7" w:rsidRDefault="007E6A42" w:rsidP="007E6A42">
      <w:pPr>
        <w:pStyle w:val="PlainText"/>
        <w:rPr>
          <w:i/>
        </w:rPr>
      </w:pPr>
      <w:r w:rsidRPr="005532C7">
        <w:rPr>
          <w:rFonts w:ascii="Arial" w:hAnsi="Arial" w:cs="Arial"/>
          <w:i/>
          <w:sz w:val="22"/>
          <w:szCs w:val="22"/>
        </w:rPr>
        <w:t>Alcohol and Tobacco Tax and Trade Bureau</w:t>
      </w:r>
    </w:p>
    <w:p w:rsidR="007E6A42" w:rsidRPr="005532C7" w:rsidRDefault="007E6A42" w:rsidP="007E6A42">
      <w:pPr>
        <w:pStyle w:val="PlainText"/>
        <w:rPr>
          <w:rFonts w:ascii="Arial" w:hAnsi="Arial" w:cs="Arial"/>
          <w:sz w:val="22"/>
          <w:szCs w:val="22"/>
        </w:rPr>
      </w:pPr>
      <w:r w:rsidRPr="005532C7">
        <w:rPr>
          <w:rFonts w:ascii="Arial" w:hAnsi="Arial" w:cs="Arial"/>
          <w:sz w:val="22"/>
          <w:szCs w:val="22"/>
        </w:rPr>
        <w:t>February 17, 2006</w:t>
      </w:r>
    </w:p>
    <w:p w:rsidR="007E6A42" w:rsidRPr="005532C7" w:rsidRDefault="007E6A42" w:rsidP="007E6A42">
      <w:pPr>
        <w:pStyle w:val="PlainText"/>
        <w:rPr>
          <w:rFonts w:ascii="Arial" w:hAnsi="Arial" w:cs="Arial"/>
          <w:sz w:val="22"/>
          <w:szCs w:val="22"/>
        </w:rPr>
      </w:pPr>
      <w:r w:rsidRPr="005532C7">
        <w:rPr>
          <w:rFonts w:ascii="Arial" w:hAnsi="Arial" w:cs="Arial"/>
          <w:sz w:val="22"/>
          <w:szCs w:val="22"/>
        </w:rPr>
        <w:t> </w:t>
      </w:r>
    </w:p>
    <w:p w:rsidR="007E6A42" w:rsidRPr="005532C7" w:rsidRDefault="007E6A42" w:rsidP="00C8727C">
      <w:pPr>
        <w:pStyle w:val="PlainText"/>
        <w:jc w:val="both"/>
        <w:rPr>
          <w:rFonts w:ascii="Arial" w:hAnsi="Arial" w:cs="Arial"/>
          <w:sz w:val="22"/>
          <w:szCs w:val="22"/>
        </w:rPr>
      </w:pPr>
      <w:r w:rsidRPr="005532C7">
        <w:rPr>
          <w:rFonts w:ascii="Arial" w:hAnsi="Arial" w:cs="Arial"/>
          <w:sz w:val="22"/>
          <w:szCs w:val="22"/>
        </w:rPr>
        <w:t xml:space="preserve">On January 17, 2006, in </w:t>
      </w:r>
      <w:smartTag w:uri="urn:schemas-microsoft-com:office:smarttags" w:element="City">
        <w:r w:rsidRPr="005532C7">
          <w:rPr>
            <w:rFonts w:ascii="Arial" w:hAnsi="Arial" w:cs="Arial"/>
            <w:sz w:val="22"/>
            <w:szCs w:val="22"/>
          </w:rPr>
          <w:t>Washington</w:t>
        </w:r>
      </w:smartTag>
      <w:r w:rsidRPr="005532C7">
        <w:rPr>
          <w:rFonts w:ascii="Arial" w:hAnsi="Arial" w:cs="Arial"/>
          <w:sz w:val="22"/>
          <w:szCs w:val="22"/>
        </w:rPr>
        <w:t xml:space="preserve"> </w:t>
      </w:r>
      <w:smartTag w:uri="urn:schemas-microsoft-com:office:smarttags" w:element="State">
        <w:r w:rsidRPr="005532C7">
          <w:rPr>
            <w:rFonts w:ascii="Arial" w:hAnsi="Arial" w:cs="Arial"/>
            <w:sz w:val="22"/>
            <w:szCs w:val="22"/>
          </w:rPr>
          <w:t>DC</w:t>
        </w:r>
      </w:smartTag>
      <w:r w:rsidRPr="005532C7">
        <w:rPr>
          <w:rFonts w:ascii="Arial" w:hAnsi="Arial" w:cs="Arial"/>
          <w:sz w:val="22"/>
          <w:szCs w:val="22"/>
        </w:rPr>
        <w:t xml:space="preserve">, </w:t>
      </w:r>
      <w:smartTag w:uri="urn:schemas-microsoft-com:office:smarttags" w:element="country-region">
        <w:r w:rsidRPr="005532C7">
          <w:rPr>
            <w:rFonts w:ascii="Arial" w:hAnsi="Arial" w:cs="Arial"/>
            <w:sz w:val="22"/>
            <w:szCs w:val="22"/>
          </w:rPr>
          <w:t>U.S.</w:t>
        </w:r>
      </w:smartTag>
      <w:r w:rsidRPr="005532C7">
        <w:rPr>
          <w:rFonts w:ascii="Arial" w:hAnsi="Arial" w:cs="Arial"/>
          <w:sz w:val="22"/>
          <w:szCs w:val="22"/>
        </w:rPr>
        <w:t xml:space="preserve"> Trade Representative (USTR) - Ambassador Rob Portman and </w:t>
      </w:r>
      <w:smartTag w:uri="urn:schemas-microsoft-com:office:smarttags" w:element="place">
        <w:smartTag w:uri="urn:schemas-microsoft-com:office:smarttags" w:element="country-region">
          <w:r w:rsidRPr="005532C7">
            <w:rPr>
              <w:rFonts w:ascii="Arial" w:hAnsi="Arial" w:cs="Arial"/>
              <w:sz w:val="22"/>
              <w:szCs w:val="22"/>
            </w:rPr>
            <w:t>Mexico</w:t>
          </w:r>
        </w:smartTag>
      </w:smartTag>
      <w:r w:rsidRPr="005532C7">
        <w:rPr>
          <w:rFonts w:ascii="Arial" w:hAnsi="Arial" w:cs="Arial"/>
          <w:sz w:val="22"/>
          <w:szCs w:val="22"/>
        </w:rPr>
        <w:t xml:space="preserve">’s Secretary of Economy Sergio Garcia de Alba signed an historic agreement on cross-border trade in tequila.  This signing ceremony was the culmination of two years and 10 rounds of negotiations between the </w:t>
      </w:r>
      <w:smartTag w:uri="urn:schemas-microsoft-com:office:smarttags" w:element="country-region">
        <w:r w:rsidRPr="005532C7">
          <w:rPr>
            <w:rFonts w:ascii="Arial" w:hAnsi="Arial" w:cs="Arial"/>
            <w:sz w:val="22"/>
            <w:szCs w:val="22"/>
          </w:rPr>
          <w:t>United States</w:t>
        </w:r>
      </w:smartTag>
      <w:r w:rsidRPr="005532C7">
        <w:rPr>
          <w:rFonts w:ascii="Arial" w:hAnsi="Arial" w:cs="Arial"/>
          <w:sz w:val="22"/>
          <w:szCs w:val="22"/>
        </w:rPr>
        <w:t xml:space="preserve">, </w:t>
      </w:r>
      <w:smartTag w:uri="urn:schemas-microsoft-com:office:smarttags" w:element="country-region">
        <w:r w:rsidRPr="005532C7">
          <w:rPr>
            <w:rFonts w:ascii="Arial" w:hAnsi="Arial" w:cs="Arial"/>
            <w:sz w:val="22"/>
            <w:szCs w:val="22"/>
          </w:rPr>
          <w:t>Mexico</w:t>
        </w:r>
      </w:smartTag>
      <w:r w:rsidRPr="005532C7">
        <w:rPr>
          <w:rFonts w:ascii="Arial" w:hAnsi="Arial" w:cs="Arial"/>
          <w:sz w:val="22"/>
          <w:szCs w:val="22"/>
        </w:rPr>
        <w:t xml:space="preserve"> and </w:t>
      </w:r>
      <w:smartTag w:uri="urn:schemas-microsoft-com:office:smarttags" w:element="place">
        <w:smartTag w:uri="urn:schemas-microsoft-com:office:smarttags" w:element="country-region">
          <w:r w:rsidRPr="005532C7">
            <w:rPr>
              <w:rFonts w:ascii="Arial" w:hAnsi="Arial" w:cs="Arial"/>
              <w:sz w:val="22"/>
              <w:szCs w:val="22"/>
            </w:rPr>
            <w:t>Canada</w:t>
          </w:r>
        </w:smartTag>
      </w:smartTag>
      <w:r w:rsidRPr="005532C7">
        <w:rPr>
          <w:rFonts w:ascii="Arial" w:hAnsi="Arial" w:cs="Arial"/>
          <w:sz w:val="22"/>
          <w:szCs w:val="22"/>
        </w:rPr>
        <w:t xml:space="preserve">.  Although agreeing in principle with the thrust of the negotiations, ultimately, due to its Parliamentary procedures, </w:t>
      </w:r>
      <w:smartTag w:uri="urn:schemas-microsoft-com:office:smarttags" w:element="country-region">
        <w:r w:rsidRPr="005532C7">
          <w:rPr>
            <w:rFonts w:ascii="Arial" w:hAnsi="Arial" w:cs="Arial"/>
            <w:sz w:val="22"/>
            <w:szCs w:val="22"/>
          </w:rPr>
          <w:t>Canada</w:t>
        </w:r>
      </w:smartTag>
      <w:r w:rsidRPr="005532C7">
        <w:rPr>
          <w:rFonts w:ascii="Arial" w:hAnsi="Arial" w:cs="Arial"/>
          <w:sz w:val="22"/>
          <w:szCs w:val="22"/>
        </w:rPr>
        <w:t xml:space="preserve"> could not agree to a binding agency-to-agency agreement, so the final parties to this agreement are the </w:t>
      </w:r>
      <w:smartTag w:uri="urn:schemas-microsoft-com:office:smarttags" w:element="country-region">
        <w:r w:rsidRPr="005532C7">
          <w:rPr>
            <w:rFonts w:ascii="Arial" w:hAnsi="Arial" w:cs="Arial"/>
            <w:sz w:val="22"/>
            <w:szCs w:val="22"/>
          </w:rPr>
          <w:t>U.S.</w:t>
        </w:r>
      </w:smartTag>
      <w:r w:rsidRPr="005532C7">
        <w:rPr>
          <w:rFonts w:ascii="Arial" w:hAnsi="Arial" w:cs="Arial"/>
          <w:sz w:val="22"/>
          <w:szCs w:val="22"/>
        </w:rPr>
        <w:t xml:space="preserve"> and </w:t>
      </w:r>
      <w:smartTag w:uri="urn:schemas-microsoft-com:office:smarttags" w:element="place">
        <w:smartTag w:uri="urn:schemas-microsoft-com:office:smarttags" w:element="country-region">
          <w:r w:rsidRPr="005532C7">
            <w:rPr>
              <w:rFonts w:ascii="Arial" w:hAnsi="Arial" w:cs="Arial"/>
              <w:sz w:val="22"/>
              <w:szCs w:val="22"/>
            </w:rPr>
            <w:t>Mexico</w:t>
          </w:r>
        </w:smartTag>
      </w:smartTag>
      <w:r w:rsidRPr="005532C7">
        <w:rPr>
          <w:rFonts w:ascii="Arial" w:hAnsi="Arial" w:cs="Arial"/>
          <w:sz w:val="22"/>
          <w:szCs w:val="22"/>
        </w:rPr>
        <w:t>.</w:t>
      </w:r>
    </w:p>
    <w:p w:rsidR="007E6A42" w:rsidRPr="005532C7" w:rsidRDefault="007E6A42" w:rsidP="00C8727C">
      <w:pPr>
        <w:pStyle w:val="PlainText"/>
        <w:jc w:val="both"/>
        <w:rPr>
          <w:rFonts w:ascii="Arial" w:hAnsi="Arial" w:cs="Arial"/>
          <w:sz w:val="22"/>
          <w:szCs w:val="22"/>
        </w:rPr>
      </w:pPr>
      <w:r w:rsidRPr="005532C7">
        <w:rPr>
          <w:rFonts w:ascii="Arial" w:hAnsi="Arial" w:cs="Arial"/>
          <w:sz w:val="22"/>
          <w:szCs w:val="22"/>
        </w:rPr>
        <w:t> </w:t>
      </w:r>
    </w:p>
    <w:p w:rsidR="007E6A42" w:rsidRPr="005532C7" w:rsidRDefault="007E6A42" w:rsidP="00C8727C">
      <w:pPr>
        <w:pStyle w:val="PlainText"/>
        <w:jc w:val="both"/>
        <w:rPr>
          <w:rFonts w:ascii="Arial" w:hAnsi="Arial" w:cs="Arial"/>
          <w:sz w:val="22"/>
          <w:szCs w:val="22"/>
        </w:rPr>
      </w:pPr>
      <w:r w:rsidRPr="005532C7">
        <w:rPr>
          <w:rFonts w:ascii="Arial" w:hAnsi="Arial" w:cs="Arial"/>
          <w:sz w:val="22"/>
          <w:szCs w:val="22"/>
        </w:rPr>
        <w:t xml:space="preserve">Tequila is an alcohol beverage distilled from the agave plant and has been given worldwide recognition as a distinctive product of </w:t>
      </w:r>
      <w:smartTag w:uri="urn:schemas-microsoft-com:office:smarttags" w:element="place">
        <w:smartTag w:uri="urn:schemas-microsoft-com:office:smarttags" w:element="country-region">
          <w:r w:rsidRPr="005532C7">
            <w:rPr>
              <w:rFonts w:ascii="Arial" w:hAnsi="Arial" w:cs="Arial"/>
              <w:sz w:val="22"/>
              <w:szCs w:val="22"/>
            </w:rPr>
            <w:t>Mexico</w:t>
          </w:r>
        </w:smartTag>
      </w:smartTag>
      <w:r w:rsidRPr="005532C7">
        <w:rPr>
          <w:rFonts w:ascii="Arial" w:hAnsi="Arial" w:cs="Arial"/>
          <w:sz w:val="22"/>
          <w:szCs w:val="22"/>
        </w:rPr>
        <w:t xml:space="preserve">.  As such, while ‘Tequila’ can only be produced in </w:t>
      </w:r>
      <w:smartTag w:uri="urn:schemas-microsoft-com:office:smarttags" w:element="place">
        <w:smartTag w:uri="urn:schemas-microsoft-com:office:smarttags" w:element="country-region">
          <w:r w:rsidRPr="005532C7">
            <w:rPr>
              <w:rFonts w:ascii="Arial" w:hAnsi="Arial" w:cs="Arial"/>
              <w:sz w:val="22"/>
              <w:szCs w:val="22"/>
            </w:rPr>
            <w:t>Mexico</w:t>
          </w:r>
        </w:smartTag>
      </w:smartTag>
      <w:r w:rsidRPr="005532C7">
        <w:rPr>
          <w:rFonts w:ascii="Arial" w:hAnsi="Arial" w:cs="Arial"/>
          <w:sz w:val="22"/>
          <w:szCs w:val="22"/>
        </w:rPr>
        <w:t>, bulk shipments of finished tequila, destined for bottling abroad, had been allowed.  In August 2003, following several years of crop blight with the agave plant, and citing the need to ensure the quality of Mexican tequila, the Mexican Standards Bureau announced a proposal that the official standard for tequila would be amended to require that all tequila be ‘bottled at source’, in order to be labeled as tequila.  This would have created a de facto ban on exports of bulk tequila.</w:t>
      </w:r>
    </w:p>
    <w:p w:rsidR="007E6A42" w:rsidRPr="005532C7" w:rsidRDefault="007E6A42" w:rsidP="00C8727C">
      <w:pPr>
        <w:pStyle w:val="PlainText"/>
        <w:jc w:val="both"/>
        <w:rPr>
          <w:rFonts w:ascii="Arial" w:hAnsi="Arial" w:cs="Arial"/>
          <w:sz w:val="22"/>
          <w:szCs w:val="22"/>
        </w:rPr>
      </w:pPr>
      <w:r w:rsidRPr="005532C7">
        <w:rPr>
          <w:rFonts w:ascii="Arial" w:hAnsi="Arial" w:cs="Arial"/>
          <w:sz w:val="22"/>
          <w:szCs w:val="22"/>
        </w:rPr>
        <w:t> </w:t>
      </w:r>
    </w:p>
    <w:p w:rsidR="007E6A42" w:rsidRPr="005532C7" w:rsidRDefault="007E6A42" w:rsidP="00C8727C">
      <w:pPr>
        <w:pStyle w:val="PlainText"/>
        <w:jc w:val="both"/>
        <w:rPr>
          <w:rFonts w:ascii="Arial" w:hAnsi="Arial" w:cs="Arial"/>
          <w:sz w:val="22"/>
          <w:szCs w:val="22"/>
        </w:rPr>
      </w:pPr>
      <w:r w:rsidRPr="005532C7">
        <w:rPr>
          <w:rFonts w:ascii="Arial" w:hAnsi="Arial" w:cs="Arial"/>
          <w:sz w:val="22"/>
          <w:szCs w:val="22"/>
        </w:rPr>
        <w:t xml:space="preserve">If the draft standard had been adopted, it would have threatened the huge investments </w:t>
      </w:r>
      <w:smartTag w:uri="urn:schemas-microsoft-com:office:smarttags" w:element="country-region">
        <w:r w:rsidRPr="005532C7">
          <w:rPr>
            <w:rFonts w:ascii="Arial" w:hAnsi="Arial" w:cs="Arial"/>
            <w:sz w:val="22"/>
            <w:szCs w:val="22"/>
          </w:rPr>
          <w:t>U.S.</w:t>
        </w:r>
      </w:smartTag>
      <w:r w:rsidRPr="005532C7">
        <w:rPr>
          <w:rFonts w:ascii="Arial" w:hAnsi="Arial" w:cs="Arial"/>
          <w:sz w:val="22"/>
          <w:szCs w:val="22"/>
        </w:rPr>
        <w:t xml:space="preserve"> companies have made to build bottling plants and develop brands in the </w:t>
      </w:r>
      <w:smartTag w:uri="urn:schemas-microsoft-com:office:smarttags" w:element="place">
        <w:smartTag w:uri="urn:schemas-microsoft-com:office:smarttags" w:element="country-region">
          <w:r w:rsidRPr="005532C7">
            <w:rPr>
              <w:rFonts w:ascii="Arial" w:hAnsi="Arial" w:cs="Arial"/>
              <w:sz w:val="22"/>
              <w:szCs w:val="22"/>
            </w:rPr>
            <w:t>United States</w:t>
          </w:r>
        </w:smartTag>
      </w:smartTag>
      <w:r w:rsidRPr="005532C7">
        <w:rPr>
          <w:rFonts w:ascii="Arial" w:hAnsi="Arial" w:cs="Arial"/>
          <w:sz w:val="22"/>
          <w:szCs w:val="22"/>
        </w:rPr>
        <w:t>.  Prompt action by the USTR and the cooperation of Mexican officials allowed tequila to flow uninterrupted for two years during the negotiations.  In addition, during the signing ceremony, Ambassador Portman stated, “I want to thank the Alcohol and Tobacco Tax and Trade Bureau of the Department of Treasury, as well as the Departments of State and Commerce, for their invaluable assistance in these negotiations.”</w:t>
      </w:r>
    </w:p>
    <w:p w:rsidR="007E6A42" w:rsidRPr="005532C7" w:rsidRDefault="007E6A42" w:rsidP="00C8727C">
      <w:pPr>
        <w:pStyle w:val="PlainText"/>
        <w:jc w:val="both"/>
        <w:rPr>
          <w:rFonts w:ascii="Arial" w:hAnsi="Arial" w:cs="Arial"/>
          <w:sz w:val="22"/>
          <w:szCs w:val="22"/>
        </w:rPr>
      </w:pPr>
      <w:r w:rsidRPr="005532C7">
        <w:rPr>
          <w:rFonts w:ascii="Arial" w:hAnsi="Arial" w:cs="Arial"/>
          <w:sz w:val="22"/>
          <w:szCs w:val="22"/>
        </w:rPr>
        <w:t> </w:t>
      </w:r>
    </w:p>
    <w:p w:rsidR="007E6A42" w:rsidRPr="005532C7" w:rsidRDefault="007E6A42" w:rsidP="00C8727C">
      <w:pPr>
        <w:pStyle w:val="PlainText"/>
        <w:jc w:val="both"/>
        <w:rPr>
          <w:rFonts w:ascii="Arial" w:hAnsi="Arial" w:cs="Arial"/>
          <w:sz w:val="22"/>
          <w:szCs w:val="22"/>
        </w:rPr>
      </w:pPr>
      <w:r w:rsidRPr="005532C7">
        <w:rPr>
          <w:rFonts w:ascii="Arial" w:hAnsi="Arial" w:cs="Arial"/>
          <w:sz w:val="22"/>
          <w:szCs w:val="22"/>
        </w:rPr>
        <w:t xml:space="preserve">The U.S.-Mexico tequila agreement will ensure that bulk exports of tequila from </w:t>
      </w:r>
      <w:smartTag w:uri="urn:schemas-microsoft-com:office:smarttags" w:element="country-region">
        <w:r w:rsidRPr="005532C7">
          <w:rPr>
            <w:rFonts w:ascii="Arial" w:hAnsi="Arial" w:cs="Arial"/>
            <w:sz w:val="22"/>
            <w:szCs w:val="22"/>
          </w:rPr>
          <w:t>Mexico</w:t>
        </w:r>
      </w:smartTag>
      <w:r w:rsidRPr="005532C7">
        <w:rPr>
          <w:rFonts w:ascii="Arial" w:hAnsi="Arial" w:cs="Arial"/>
          <w:sz w:val="22"/>
          <w:szCs w:val="22"/>
        </w:rPr>
        <w:t xml:space="preserve"> to the </w:t>
      </w:r>
      <w:smartTag w:uri="urn:schemas-microsoft-com:office:smarttags" w:element="place">
        <w:smartTag w:uri="urn:schemas-microsoft-com:office:smarttags" w:element="country-region">
          <w:r w:rsidRPr="005532C7">
            <w:rPr>
              <w:rFonts w:ascii="Arial" w:hAnsi="Arial" w:cs="Arial"/>
              <w:sz w:val="22"/>
              <w:szCs w:val="22"/>
            </w:rPr>
            <w:t>United States</w:t>
          </w:r>
        </w:smartTag>
      </w:smartTag>
      <w:r w:rsidRPr="005532C7">
        <w:rPr>
          <w:rFonts w:ascii="Arial" w:hAnsi="Arial" w:cs="Arial"/>
          <w:sz w:val="22"/>
          <w:szCs w:val="22"/>
        </w:rPr>
        <w:t xml:space="preserve">, valued at $400 million per year, continue without interruption.  The </w:t>
      </w:r>
      <w:smartTag w:uri="urn:schemas-microsoft-com:office:smarttags" w:element="country-region">
        <w:r w:rsidRPr="005532C7">
          <w:rPr>
            <w:rFonts w:ascii="Arial" w:hAnsi="Arial" w:cs="Arial"/>
            <w:sz w:val="22"/>
            <w:szCs w:val="22"/>
          </w:rPr>
          <w:t>U.S.</w:t>
        </w:r>
      </w:smartTag>
      <w:r w:rsidRPr="005532C7">
        <w:rPr>
          <w:rFonts w:ascii="Arial" w:hAnsi="Arial" w:cs="Arial"/>
          <w:sz w:val="22"/>
          <w:szCs w:val="22"/>
        </w:rPr>
        <w:t xml:space="preserve"> is </w:t>
      </w:r>
      <w:smartTag w:uri="urn:schemas-microsoft-com:office:smarttags" w:element="country-region">
        <w:r w:rsidRPr="005532C7">
          <w:rPr>
            <w:rFonts w:ascii="Arial" w:hAnsi="Arial" w:cs="Arial"/>
            <w:sz w:val="22"/>
            <w:szCs w:val="22"/>
          </w:rPr>
          <w:t>Mexico</w:t>
        </w:r>
      </w:smartTag>
      <w:r w:rsidRPr="005532C7">
        <w:rPr>
          <w:rFonts w:ascii="Arial" w:hAnsi="Arial" w:cs="Arial"/>
          <w:sz w:val="22"/>
          <w:szCs w:val="22"/>
        </w:rPr>
        <w:t xml:space="preserve">’s largest export market for tequila, accounting for 50 percent of </w:t>
      </w:r>
      <w:smartTag w:uri="urn:schemas-microsoft-com:office:smarttags" w:element="place">
        <w:smartTag w:uri="urn:schemas-microsoft-com:office:smarttags" w:element="country-region">
          <w:r w:rsidRPr="005532C7">
            <w:rPr>
              <w:rFonts w:ascii="Arial" w:hAnsi="Arial" w:cs="Arial"/>
              <w:sz w:val="22"/>
              <w:szCs w:val="22"/>
            </w:rPr>
            <w:t>Mexico</w:t>
          </w:r>
        </w:smartTag>
      </w:smartTag>
      <w:r w:rsidRPr="005532C7">
        <w:rPr>
          <w:rFonts w:ascii="Arial" w:hAnsi="Arial" w:cs="Arial"/>
          <w:sz w:val="22"/>
          <w:szCs w:val="22"/>
        </w:rPr>
        <w:t>’s total production.</w:t>
      </w:r>
    </w:p>
    <w:p w:rsidR="007E6A42" w:rsidRPr="005532C7" w:rsidRDefault="007E6A42" w:rsidP="00C8727C">
      <w:pPr>
        <w:pStyle w:val="PlainText"/>
        <w:jc w:val="both"/>
        <w:rPr>
          <w:rFonts w:ascii="Arial" w:hAnsi="Arial" w:cs="Arial"/>
          <w:color w:val="0000FF"/>
          <w:sz w:val="22"/>
          <w:szCs w:val="22"/>
        </w:rPr>
      </w:pPr>
      <w:hyperlink r:id="rId21" w:tooltip="http://www.ttb.gov/main_pages/agreement.html" w:history="1">
        <w:r w:rsidRPr="005532C7">
          <w:rPr>
            <w:rStyle w:val="Hyperlink"/>
            <w:rFonts w:ascii="Arial" w:hAnsi="Arial" w:cs="Arial"/>
            <w:color w:val="0000FF"/>
            <w:sz w:val="22"/>
            <w:szCs w:val="22"/>
          </w:rPr>
          <w:t>http://www.ttb.gov/main_pages/agreement.html</w:t>
        </w:r>
      </w:hyperlink>
      <w:r w:rsidRPr="005532C7">
        <w:rPr>
          <w:rFonts w:ascii="Arial" w:hAnsi="Arial" w:cs="Arial"/>
          <w:color w:val="0000FF"/>
          <w:sz w:val="22"/>
          <w:szCs w:val="22"/>
        </w:rPr>
        <w:t xml:space="preserve"> </w:t>
      </w:r>
    </w:p>
    <w:p w:rsidR="007E6A42" w:rsidRPr="005532C7" w:rsidRDefault="007E6A42" w:rsidP="00C8727C">
      <w:pPr>
        <w:pStyle w:val="PlainText"/>
        <w:jc w:val="both"/>
        <w:rPr>
          <w:rFonts w:ascii="Arial" w:hAnsi="Arial" w:cs="Arial"/>
          <w:color w:val="0000FF"/>
          <w:sz w:val="22"/>
          <w:szCs w:val="22"/>
        </w:rPr>
      </w:pPr>
    </w:p>
    <w:p w:rsidR="007E6A42" w:rsidRDefault="007E6A42">
      <w:pPr>
        <w:pStyle w:val="NormalWeb"/>
        <w:rPr>
          <w:sz w:val="22"/>
          <w:szCs w:val="22"/>
        </w:rPr>
      </w:pPr>
    </w:p>
    <w:p w:rsidR="00EE5870" w:rsidRDefault="00EE5870">
      <w:pPr>
        <w:pStyle w:val="NormalWeb"/>
        <w:rPr>
          <w:sz w:val="22"/>
          <w:szCs w:val="22"/>
        </w:rPr>
      </w:pPr>
    </w:p>
    <w:p w:rsidR="00EE5870" w:rsidRDefault="00F56067">
      <w:pPr>
        <w:pStyle w:val="NormalWeb"/>
        <w:rPr>
          <w:sz w:val="22"/>
          <w:szCs w:val="22"/>
        </w:rPr>
      </w:pPr>
      <w:r>
        <w:rPr>
          <w:noProof/>
          <w:sz w:val="22"/>
          <w:szCs w:val="22"/>
        </w:rPr>
        <w:pict>
          <v:shape id="_x0000_s1032" type="#_x0000_t75" style="position:absolute;margin-left:263.15pt;margin-top:0;width:12.95pt;height:21.05pt;z-index:251657728;mso-position-vertical:top" fillcolor="#0c9">
            <v:imagedata r:id="rId10" o:title=""/>
            <w10:wrap type="topAndBottom"/>
          </v:shape>
          <o:OLEObject Type="Embed" ProgID="Photoshop.Image.4" ShapeID="_x0000_s1032" DrawAspect="Content" ObjectID="_1295770521" r:id="rId22"/>
        </w:pict>
      </w:r>
    </w:p>
    <w:p w:rsidR="003C2469" w:rsidRDefault="003C2469">
      <w:pPr>
        <w:pStyle w:val="NormalWeb"/>
        <w:rPr>
          <w:sz w:val="22"/>
          <w:szCs w:val="22"/>
        </w:rPr>
      </w:pPr>
    </w:p>
    <w:p w:rsidR="003C2469" w:rsidRDefault="003C2469">
      <w:pPr>
        <w:pStyle w:val="NormalWeb"/>
        <w:rPr>
          <w:sz w:val="22"/>
          <w:szCs w:val="22"/>
        </w:rPr>
      </w:pPr>
    </w:p>
    <w:p w:rsidR="00EE5870" w:rsidRDefault="00EE5870">
      <w:pPr>
        <w:pStyle w:val="NormalWeb"/>
        <w:rPr>
          <w:sz w:val="22"/>
          <w:szCs w:val="22"/>
        </w:rPr>
      </w:pPr>
    </w:p>
    <w:p w:rsidR="00EE5870" w:rsidRDefault="00EE5870">
      <w:pPr>
        <w:pStyle w:val="NormalWeb"/>
        <w:rPr>
          <w:sz w:val="22"/>
          <w:szCs w:val="22"/>
        </w:rPr>
      </w:pPr>
    </w:p>
    <w:p w:rsidR="00EE5870" w:rsidRPr="003C2469" w:rsidRDefault="003C2469" w:rsidP="00EE5870">
      <w:pPr>
        <w:rPr>
          <w:rFonts w:ascii="Arial" w:hAnsi="Arial" w:cs="Arial"/>
          <w:b/>
          <w:szCs w:val="22"/>
        </w:rPr>
      </w:pPr>
      <w:bookmarkStart w:id="5" w:name="Six"/>
      <w:r w:rsidRPr="003C2469">
        <w:rPr>
          <w:rFonts w:ascii="Arial" w:hAnsi="Arial" w:cs="Arial"/>
          <w:b/>
          <w:szCs w:val="22"/>
        </w:rPr>
        <w:t xml:space="preserve">6. </w:t>
      </w:r>
      <w:r w:rsidR="00EE5870" w:rsidRPr="003C2469">
        <w:rPr>
          <w:rFonts w:ascii="Arial" w:hAnsi="Arial" w:cs="Arial"/>
          <w:b/>
          <w:szCs w:val="22"/>
        </w:rPr>
        <w:t>Polk Prosecutor Again Seeks Keg Law</w:t>
      </w:r>
    </w:p>
    <w:bookmarkEnd w:id="5"/>
    <w:p w:rsidR="00EE5870" w:rsidRPr="00B84FB7" w:rsidRDefault="00EE5870" w:rsidP="00EE5870">
      <w:pPr>
        <w:rPr>
          <w:rFonts w:ascii="Arial" w:hAnsi="Arial" w:cs="Arial"/>
          <w:sz w:val="22"/>
          <w:szCs w:val="22"/>
        </w:rPr>
      </w:pPr>
      <w:r w:rsidRPr="00B84FB7">
        <w:rPr>
          <w:rFonts w:ascii="Arial" w:hAnsi="Arial" w:cs="Arial"/>
          <w:sz w:val="22"/>
          <w:szCs w:val="22"/>
        </w:rPr>
        <w:t xml:space="preserve">By Kevin Dobbs, Staff Writer – </w:t>
      </w:r>
      <w:r w:rsidRPr="00B84FB7">
        <w:rPr>
          <w:rFonts w:ascii="Arial" w:hAnsi="Arial" w:cs="Arial"/>
          <w:i/>
          <w:sz w:val="22"/>
          <w:szCs w:val="22"/>
        </w:rPr>
        <w:t>Des Moines Register</w:t>
      </w:r>
    </w:p>
    <w:p w:rsidR="00EE5870" w:rsidRPr="00B84FB7" w:rsidRDefault="00EE5870" w:rsidP="00EE5870">
      <w:pPr>
        <w:rPr>
          <w:rFonts w:ascii="Arial" w:hAnsi="Arial" w:cs="Arial"/>
          <w:sz w:val="22"/>
          <w:szCs w:val="22"/>
        </w:rPr>
      </w:pPr>
      <w:r w:rsidRPr="00B84FB7">
        <w:rPr>
          <w:rFonts w:ascii="Arial" w:hAnsi="Arial" w:cs="Arial"/>
          <w:sz w:val="22"/>
          <w:szCs w:val="22"/>
        </w:rPr>
        <w:t>February 22, 2006</w:t>
      </w:r>
    </w:p>
    <w:p w:rsidR="00EE5870" w:rsidRPr="00B84FB7" w:rsidRDefault="00EE5870" w:rsidP="00EE5870">
      <w:pPr>
        <w:pStyle w:val="Heading3"/>
        <w:jc w:val="both"/>
        <w:rPr>
          <w:color w:val="9C9584"/>
          <w:sz w:val="22"/>
          <w:szCs w:val="22"/>
        </w:rPr>
      </w:pPr>
      <w:r w:rsidRPr="00B84FB7">
        <w:rPr>
          <w:color w:val="800000"/>
          <w:sz w:val="22"/>
          <w:szCs w:val="22"/>
        </w:rPr>
        <w:t>John Sarcone wants to deter adults who buy beer for teens</w:t>
      </w:r>
      <w:r w:rsidRPr="00B84FB7">
        <w:rPr>
          <w:color w:val="9C9584"/>
          <w:sz w:val="22"/>
          <w:szCs w:val="22"/>
        </w:rPr>
        <w:t>.</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 xml:space="preserve">Adults who buy beer for teenagers are the targets of a keg registration law being pushed by the top prosecutor in </w:t>
      </w:r>
      <w:smartTag w:uri="urn:schemas-microsoft-com:office:smarttags" w:element="place">
        <w:smartTag w:uri="urn:schemas-microsoft-com:office:smarttags" w:element="State">
          <w:r w:rsidRPr="00B84FB7">
            <w:rPr>
              <w:rFonts w:ascii="Arial" w:hAnsi="Arial" w:cs="Arial"/>
              <w:sz w:val="22"/>
              <w:szCs w:val="22"/>
            </w:rPr>
            <w:t>Iowa</w:t>
          </w:r>
        </w:smartTag>
      </w:smartTag>
      <w:r w:rsidRPr="00B84FB7">
        <w:rPr>
          <w:rFonts w:ascii="Arial" w:hAnsi="Arial" w:cs="Arial"/>
          <w:sz w:val="22"/>
          <w:szCs w:val="22"/>
        </w:rPr>
        <w:t>'s largest county.</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Polk County Attorney John Sarcone, for the second straight year, today will ask county supervisors to require that keg buyers fill out forms so store clerks can record purchases.</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Sarcone says the system would give authorities a tool to track the adult buyer if underage drinkers are later found in possession of the keg.</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"There is a lot of binge drinking going on," said Sarcone, who said anecdotal evidence points to continuing problems with teenagers who drink heavily at keg parties. "We're not going to stop it all . . . but this gives us a tool to check the conduct of adults."</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 xml:space="preserve">Several </w:t>
      </w:r>
      <w:smartTag w:uri="urn:schemas-microsoft-com:office:smarttags" w:element="place">
        <w:smartTag w:uri="urn:schemas-microsoft-com:office:smarttags" w:element="State">
          <w:r w:rsidRPr="00B84FB7">
            <w:rPr>
              <w:rFonts w:ascii="Arial" w:hAnsi="Arial" w:cs="Arial"/>
              <w:sz w:val="22"/>
              <w:szCs w:val="22"/>
            </w:rPr>
            <w:t>Iowa</w:t>
          </w:r>
        </w:smartTag>
      </w:smartTag>
      <w:r w:rsidRPr="00B84FB7">
        <w:rPr>
          <w:rFonts w:ascii="Arial" w:hAnsi="Arial" w:cs="Arial"/>
          <w:sz w:val="22"/>
          <w:szCs w:val="22"/>
        </w:rPr>
        <w:t xml:space="preserve"> counties have adopted keg ordinances in the past three years. Officials in Boone and Dallas counties are also considering ordinances. </w:t>
      </w:r>
      <w:smartTag w:uri="urn:schemas-microsoft-com:office:smarttags" w:element="State">
        <w:r w:rsidRPr="00B84FB7">
          <w:rPr>
            <w:rFonts w:ascii="Arial" w:hAnsi="Arial" w:cs="Arial"/>
            <w:sz w:val="22"/>
            <w:szCs w:val="22"/>
          </w:rPr>
          <w:t>Nebraska</w:t>
        </w:r>
      </w:smartTag>
      <w:r w:rsidRPr="00B84FB7">
        <w:rPr>
          <w:rFonts w:ascii="Arial" w:hAnsi="Arial" w:cs="Arial"/>
          <w:sz w:val="22"/>
          <w:szCs w:val="22"/>
        </w:rPr>
        <w:t xml:space="preserve">, </w:t>
      </w:r>
      <w:smartTag w:uri="urn:schemas-microsoft-com:office:smarttags" w:element="place">
        <w:smartTag w:uri="urn:schemas-microsoft-com:office:smarttags" w:element="State">
          <w:r w:rsidRPr="00B84FB7">
            <w:rPr>
              <w:rFonts w:ascii="Arial" w:hAnsi="Arial" w:cs="Arial"/>
              <w:sz w:val="22"/>
              <w:szCs w:val="22"/>
            </w:rPr>
            <w:t>Missouri</w:t>
          </w:r>
        </w:smartTag>
      </w:smartTag>
      <w:r w:rsidRPr="00B84FB7">
        <w:rPr>
          <w:rFonts w:ascii="Arial" w:hAnsi="Arial" w:cs="Arial"/>
          <w:sz w:val="22"/>
          <w:szCs w:val="22"/>
        </w:rPr>
        <w:t xml:space="preserve"> and about 25 other states have keg registration laws.</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"We don't want to be the island that people run to for kegs," Sarcone said.</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 xml:space="preserve">Other laws ban providing alcohol to minors. Sarcone last fall prosecuted a south-side </w:t>
      </w:r>
      <w:smartTag w:uri="urn:schemas-microsoft-com:office:smarttags" w:element="place">
        <w:smartTag w:uri="urn:schemas-microsoft-com:office:smarttags" w:element="City">
          <w:r w:rsidRPr="00B84FB7">
            <w:rPr>
              <w:rFonts w:ascii="Arial" w:hAnsi="Arial" w:cs="Arial"/>
              <w:sz w:val="22"/>
              <w:szCs w:val="22"/>
            </w:rPr>
            <w:t>Des Moines</w:t>
          </w:r>
        </w:smartTag>
      </w:smartTag>
      <w:r w:rsidRPr="00B84FB7">
        <w:rPr>
          <w:rFonts w:ascii="Arial" w:hAnsi="Arial" w:cs="Arial"/>
          <w:sz w:val="22"/>
          <w:szCs w:val="22"/>
        </w:rPr>
        <w:t xml:space="preserve"> man who gave a bottle of alcohol to a teenage driver who was later killed in a crash. Gino Pane will probably be out of prison in less than a year.</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 xml:space="preserve">Sarcone's focus is on beer kegs, which are often at the center of large-scale teen parties. State surveys show that nearly half of </w:t>
      </w:r>
      <w:smartTag w:uri="urn:schemas-microsoft-com:office:smarttags" w:element="place">
        <w:smartTag w:uri="urn:schemas-microsoft-com:office:smarttags" w:element="State">
          <w:r w:rsidRPr="00B84FB7">
            <w:rPr>
              <w:rFonts w:ascii="Arial" w:hAnsi="Arial" w:cs="Arial"/>
              <w:sz w:val="22"/>
              <w:szCs w:val="22"/>
            </w:rPr>
            <w:t>Iowa</w:t>
          </w:r>
        </w:smartTag>
      </w:smartTag>
      <w:r w:rsidRPr="00B84FB7">
        <w:rPr>
          <w:rFonts w:ascii="Arial" w:hAnsi="Arial" w:cs="Arial"/>
          <w:sz w:val="22"/>
          <w:szCs w:val="22"/>
        </w:rPr>
        <w:t>'s high school juniors have drunk alcohol at least once. Many said they persuaded adults to buy the beer or liquor.</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Polk supervisors considered an ordinance last year at Sarcone's urging but took no action. They had hoped state lawmakers would take up the issue.</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"That's still the sense here," Supervisor Tom Hockensmith said. "It's a statewide issue."</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Sarcone, who like Hockensmith is a Democrat, said he still favors a state law, but such proposals have faltered in recent years under opposition from the Iowa Wholesale Beer Distributors Association and other industry groups that argue there is no hard evidence that keg registration curbs teen drinking. Opponents say registration laws instead cause hassles for consumers and retailers and could push some teens toward hard liquor.</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Supporters of a statewide keg proposal under debate at the Statehouse say the chance of passage improved when Gov. Tom Vilsack and public safety officials made the legislation part of a broader campaign to promote safe driving among teenagers.</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 xml:space="preserve">A major retailer has also thrown its weight behind the legislation. Rose Kleyweg Mitchell, a vice president of Hy-Vee Foods Stores, said last week that </w:t>
      </w:r>
      <w:smartTag w:uri="urn:schemas-microsoft-com:office:smarttags" w:element="State">
        <w:r w:rsidRPr="00B84FB7">
          <w:rPr>
            <w:rFonts w:ascii="Arial" w:hAnsi="Arial" w:cs="Arial"/>
            <w:sz w:val="22"/>
            <w:szCs w:val="22"/>
          </w:rPr>
          <w:t>Iowa</w:t>
        </w:r>
      </w:smartTag>
      <w:r w:rsidRPr="00B84FB7">
        <w:rPr>
          <w:rFonts w:ascii="Arial" w:hAnsi="Arial" w:cs="Arial"/>
          <w:sz w:val="22"/>
          <w:szCs w:val="22"/>
        </w:rPr>
        <w:t xml:space="preserve">'s largest grocery chain backs the law because it has been effective in </w:t>
      </w:r>
      <w:smartTag w:uri="urn:schemas-microsoft-com:office:smarttags" w:element="place">
        <w:smartTag w:uri="urn:schemas-microsoft-com:office:smarttags" w:element="State">
          <w:r w:rsidRPr="00B84FB7">
            <w:rPr>
              <w:rFonts w:ascii="Arial" w:hAnsi="Arial" w:cs="Arial"/>
              <w:sz w:val="22"/>
              <w:szCs w:val="22"/>
            </w:rPr>
            <w:t>Nebraska</w:t>
          </w:r>
        </w:smartTag>
      </w:smartTag>
      <w:r w:rsidRPr="00B84FB7">
        <w:rPr>
          <w:rFonts w:ascii="Arial" w:hAnsi="Arial" w:cs="Arial"/>
          <w:sz w:val="22"/>
          <w:szCs w:val="22"/>
        </w:rPr>
        <w:t>, where there are 21 Hy-Vee stores.</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She called it "a common-sense approach."</w:t>
      </w:r>
    </w:p>
    <w:p w:rsidR="00EE5870" w:rsidRDefault="00EE5870" w:rsidP="00EE5870">
      <w:pPr>
        <w:pStyle w:val="NormalWeb"/>
        <w:jc w:val="both"/>
        <w:rPr>
          <w:rFonts w:ascii="Arial" w:hAnsi="Arial" w:cs="Arial"/>
          <w:sz w:val="22"/>
          <w:szCs w:val="22"/>
        </w:rPr>
      </w:pPr>
      <w:r w:rsidRPr="00B84FB7">
        <w:rPr>
          <w:rFonts w:ascii="Arial" w:hAnsi="Arial" w:cs="Arial"/>
          <w:sz w:val="22"/>
          <w:szCs w:val="22"/>
        </w:rPr>
        <w:t>Sarcone said he'll push again for a county ordinance in case the statewide measure fails.</w:t>
      </w:r>
    </w:p>
    <w:p w:rsidR="00EE5870" w:rsidRPr="00B84FB7" w:rsidRDefault="00EE5870" w:rsidP="00EE5870">
      <w:pPr>
        <w:pStyle w:val="NormalWeb"/>
        <w:jc w:val="both"/>
        <w:rPr>
          <w:rFonts w:ascii="Arial" w:hAnsi="Arial" w:cs="Arial"/>
          <w:sz w:val="22"/>
          <w:szCs w:val="22"/>
        </w:rPr>
      </w:pPr>
      <w:r w:rsidRPr="00B84FB7">
        <w:rPr>
          <w:rFonts w:ascii="Arial" w:hAnsi="Arial" w:cs="Arial"/>
          <w:sz w:val="22"/>
          <w:szCs w:val="22"/>
        </w:rPr>
        <w:t>"You never know what the state Legislature is going to do," he said.</w:t>
      </w:r>
    </w:p>
    <w:p w:rsidR="00EE5870" w:rsidRDefault="00EE5870">
      <w:pPr>
        <w:pStyle w:val="NormalWeb"/>
        <w:rPr>
          <w:sz w:val="22"/>
          <w:szCs w:val="22"/>
        </w:rPr>
      </w:pPr>
    </w:p>
    <w:p w:rsidR="00290EBC" w:rsidRDefault="00290EBC">
      <w:pPr>
        <w:pStyle w:val="NormalWeb"/>
        <w:rPr>
          <w:sz w:val="22"/>
          <w:szCs w:val="22"/>
        </w:rPr>
      </w:pPr>
    </w:p>
    <w:p w:rsidR="00290EBC" w:rsidRDefault="00F56067">
      <w:pPr>
        <w:pStyle w:val="NormalWeb"/>
        <w:rPr>
          <w:sz w:val="22"/>
          <w:szCs w:val="22"/>
        </w:rPr>
      </w:pPr>
      <w:r>
        <w:rPr>
          <w:noProof/>
          <w:sz w:val="22"/>
          <w:szCs w:val="22"/>
        </w:rPr>
        <w:pict>
          <v:shape id="_x0000_s1033" type="#_x0000_t75" style="position:absolute;margin-left:263.15pt;margin-top:0;width:12.95pt;height:21.05pt;z-index:251658752;mso-position-vertical:top" fillcolor="#0c9">
            <v:imagedata r:id="rId10" o:title=""/>
            <w10:wrap type="topAndBottom"/>
          </v:shape>
          <o:OLEObject Type="Embed" ProgID="Photoshop.Image.4" ShapeID="_x0000_s1033" DrawAspect="Content" ObjectID="_1295770522" r:id="rId23"/>
        </w:pict>
      </w:r>
    </w:p>
    <w:p w:rsidR="00290EBC" w:rsidRDefault="00290EBC">
      <w:pPr>
        <w:pStyle w:val="NormalWeb"/>
        <w:rPr>
          <w:sz w:val="22"/>
          <w:szCs w:val="22"/>
        </w:rPr>
      </w:pPr>
    </w:p>
    <w:p w:rsidR="00290EBC" w:rsidRDefault="00290EBC">
      <w:pPr>
        <w:pStyle w:val="NormalWeb"/>
        <w:rPr>
          <w:sz w:val="22"/>
          <w:szCs w:val="22"/>
        </w:rPr>
      </w:pPr>
    </w:p>
    <w:p w:rsidR="00290EBC" w:rsidRDefault="00290EBC">
      <w:pPr>
        <w:pStyle w:val="NormalWeb"/>
        <w:rPr>
          <w:sz w:val="22"/>
          <w:szCs w:val="22"/>
        </w:rPr>
      </w:pPr>
    </w:p>
    <w:p w:rsidR="00290EBC" w:rsidRPr="003C2469" w:rsidRDefault="003C2469" w:rsidP="00290EBC">
      <w:pPr>
        <w:rPr>
          <w:rFonts w:ascii="Arial" w:hAnsi="Arial" w:cs="Arial"/>
          <w:b/>
          <w:szCs w:val="22"/>
        </w:rPr>
      </w:pPr>
      <w:bookmarkStart w:id="6" w:name="Seven"/>
      <w:r w:rsidRPr="003C2469">
        <w:rPr>
          <w:rFonts w:ascii="Arial" w:hAnsi="Arial" w:cs="Arial"/>
          <w:b/>
          <w:szCs w:val="22"/>
        </w:rPr>
        <w:t xml:space="preserve">7. </w:t>
      </w:r>
      <w:r w:rsidR="00290EBC" w:rsidRPr="003C2469">
        <w:rPr>
          <w:rFonts w:ascii="Arial" w:hAnsi="Arial" w:cs="Arial"/>
          <w:b/>
          <w:szCs w:val="22"/>
        </w:rPr>
        <w:t>Alcohol Again Front &amp; Center</w:t>
      </w:r>
      <w:bookmarkEnd w:id="6"/>
    </w:p>
    <w:p w:rsidR="00290EBC" w:rsidRPr="00290EBC" w:rsidRDefault="00290EBC" w:rsidP="00290EBC">
      <w:pPr>
        <w:rPr>
          <w:rFonts w:ascii="Arial" w:hAnsi="Arial" w:cs="Arial"/>
          <w:sz w:val="22"/>
          <w:szCs w:val="22"/>
        </w:rPr>
      </w:pPr>
      <w:r w:rsidRPr="00290EBC">
        <w:rPr>
          <w:rFonts w:ascii="Arial" w:hAnsi="Arial" w:cs="Arial"/>
          <w:sz w:val="22"/>
          <w:szCs w:val="22"/>
        </w:rPr>
        <w:t xml:space="preserve">By Lee Hermiston – </w:t>
      </w:r>
      <w:r w:rsidRPr="00290EBC">
        <w:rPr>
          <w:rFonts w:ascii="Arial" w:hAnsi="Arial" w:cs="Arial"/>
          <w:i/>
          <w:sz w:val="22"/>
          <w:szCs w:val="22"/>
        </w:rPr>
        <w:t>The Daily Iowan</w:t>
      </w:r>
      <w:r w:rsidRPr="00290EBC">
        <w:rPr>
          <w:rFonts w:ascii="Arial" w:hAnsi="Arial" w:cs="Arial"/>
          <w:sz w:val="22"/>
          <w:szCs w:val="22"/>
        </w:rPr>
        <w:t xml:space="preserve"> </w:t>
      </w:r>
    </w:p>
    <w:p w:rsidR="00290EBC" w:rsidRPr="00290EBC" w:rsidRDefault="00290EBC" w:rsidP="00290EBC">
      <w:pPr>
        <w:rPr>
          <w:rFonts w:ascii="Arial" w:hAnsi="Arial" w:cs="Arial"/>
          <w:sz w:val="22"/>
          <w:szCs w:val="22"/>
        </w:rPr>
      </w:pPr>
      <w:r w:rsidRPr="00290EBC">
        <w:rPr>
          <w:rFonts w:ascii="Arial" w:hAnsi="Arial" w:cs="Arial"/>
          <w:sz w:val="22"/>
          <w:szCs w:val="22"/>
        </w:rPr>
        <w:t>February 24, 2006</w:t>
      </w:r>
    </w:p>
    <w:p w:rsidR="00290EBC" w:rsidRDefault="00290EBC" w:rsidP="00290EBC"/>
    <w:tbl>
      <w:tblPr>
        <w:tblW w:w="5000" w:type="pct"/>
        <w:tblCellSpacing w:w="0" w:type="dxa"/>
        <w:tblCellMar>
          <w:left w:w="0" w:type="dxa"/>
          <w:right w:w="0" w:type="dxa"/>
        </w:tblCellMar>
        <w:tblLook w:val="0000"/>
      </w:tblPr>
      <w:tblGrid>
        <w:gridCol w:w="8640"/>
      </w:tblGrid>
      <w:tr w:rsidR="00290EBC" w:rsidRPr="00290EBC">
        <w:trPr>
          <w:tblCellSpacing w:w="0" w:type="dxa"/>
        </w:trPr>
        <w:tc>
          <w:tcPr>
            <w:tcW w:w="0" w:type="auto"/>
            <w:vAlign w:val="center"/>
          </w:tcPr>
          <w:p w:rsidR="00290EBC" w:rsidRDefault="00290EBC" w:rsidP="00290EBC">
            <w:pPr>
              <w:jc w:val="both"/>
              <w:rPr>
                <w:rFonts w:ascii="Arial" w:hAnsi="Arial" w:cs="Arial"/>
                <w:sz w:val="22"/>
                <w:szCs w:val="22"/>
              </w:rPr>
            </w:pPr>
            <w:r w:rsidRPr="00290EBC">
              <w:rPr>
                <w:rFonts w:ascii="Arial" w:hAnsi="Arial" w:cs="Arial"/>
                <w:sz w:val="22"/>
                <w:szCs w:val="22"/>
              </w:rPr>
              <w:t>Log on to The Daily Iowan's website and run a search on "alcohol" - 196 hits</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Now, search "bars" - 202 hits</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Finally, search "underage drinking" - 200 hits</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 xml:space="preserve">Sensing a theme? Sure, there's some overlap among the three issues, but the fact remains: These are hot topics in </w:t>
            </w:r>
            <w:smartTag w:uri="urn:schemas-microsoft-com:office:smarttags" w:element="place">
              <w:smartTag w:uri="urn:schemas-microsoft-com:office:smarttags" w:element="City">
                <w:r w:rsidRPr="00290EBC">
                  <w:rPr>
                    <w:rFonts w:ascii="Arial" w:hAnsi="Arial" w:cs="Arial"/>
                    <w:sz w:val="22"/>
                    <w:szCs w:val="22"/>
                  </w:rPr>
                  <w:t>Iowa City</w:t>
                </w:r>
              </w:smartTag>
            </w:smartTag>
            <w:r>
              <w:rPr>
                <w:rFonts w:ascii="Arial" w:hAnsi="Arial" w:cs="Arial"/>
                <w:sz w:val="22"/>
                <w:szCs w:val="22"/>
              </w:rPr>
              <w:t>.</w:t>
            </w:r>
          </w:p>
          <w:p w:rsidR="00290EBC" w:rsidRPr="00290EBC" w:rsidRDefault="00290EBC" w:rsidP="00290EBC">
            <w:pPr>
              <w:jc w:val="both"/>
              <w:rPr>
                <w:rFonts w:ascii="Arial" w:hAnsi="Arial" w:cs="Arial"/>
                <w:sz w:val="22"/>
                <w:szCs w:val="22"/>
              </w:rPr>
            </w:pPr>
            <w:r w:rsidRPr="00290EBC">
              <w:rPr>
                <w:rFonts w:ascii="Arial" w:hAnsi="Arial" w:cs="Arial"/>
                <w:sz w:val="22"/>
                <w:szCs w:val="22"/>
              </w:rPr>
              <w:br/>
              <w:t xml:space="preserve">Needless to say, drinking is something students want to be addressed by the future UI Student Government Presidents. The four slates have their own proposals to regulate the alcohol situation in </w:t>
            </w:r>
            <w:smartTag w:uri="urn:schemas-microsoft-com:office:smarttags" w:element="City">
              <w:smartTag w:uri="urn:schemas-microsoft-com:office:smarttags" w:element="place">
                <w:r w:rsidRPr="00290EBC">
                  <w:rPr>
                    <w:rFonts w:ascii="Arial" w:hAnsi="Arial" w:cs="Arial"/>
                    <w:sz w:val="22"/>
                    <w:szCs w:val="22"/>
                  </w:rPr>
                  <w:t>Iowa City</w:t>
                </w:r>
              </w:smartTag>
            </w:smartTag>
            <w:r w:rsidRPr="00290EBC">
              <w:rPr>
                <w:rFonts w:ascii="Arial" w:hAnsi="Arial" w:cs="Arial"/>
                <w:sz w:val="22"/>
                <w:szCs w:val="22"/>
              </w:rPr>
              <w:t>, particularly as it pertains to the highly contested 21-ordinance.</w:t>
            </w:r>
          </w:p>
          <w:p w:rsidR="00290EBC" w:rsidRPr="00290EBC" w:rsidRDefault="00290EBC" w:rsidP="00290EBC">
            <w:pPr>
              <w:jc w:val="both"/>
              <w:rPr>
                <w:rFonts w:ascii="Arial" w:hAnsi="Arial" w:cs="Arial"/>
                <w:sz w:val="22"/>
                <w:szCs w:val="22"/>
              </w:rPr>
            </w:pPr>
          </w:p>
          <w:p w:rsidR="00290EBC" w:rsidRDefault="00290EBC" w:rsidP="00290EBC">
            <w:pPr>
              <w:jc w:val="both"/>
              <w:rPr>
                <w:rFonts w:ascii="Arial" w:hAnsi="Arial" w:cs="Arial"/>
                <w:sz w:val="22"/>
                <w:szCs w:val="22"/>
              </w:rPr>
            </w:pPr>
            <w:r w:rsidRPr="00290EBC">
              <w:rPr>
                <w:rFonts w:ascii="Arial" w:hAnsi="Arial" w:cs="Arial"/>
                <w:sz w:val="22"/>
                <w:szCs w:val="22"/>
              </w:rPr>
              <w:t xml:space="preserve">Most are pretty realistic, </w:t>
            </w:r>
            <w:smartTag w:uri="urn:schemas-microsoft-com:office:smarttags" w:element="place">
              <w:smartTag w:uri="urn:schemas-microsoft-com:office:smarttags" w:element="City">
                <w:r w:rsidRPr="00290EBC">
                  <w:rPr>
                    <w:rFonts w:ascii="Arial" w:hAnsi="Arial" w:cs="Arial"/>
                    <w:sz w:val="22"/>
                    <w:szCs w:val="22"/>
                  </w:rPr>
                  <w:t>Iowa City</w:t>
                </w:r>
              </w:smartTag>
            </w:smartTag>
            <w:r w:rsidRPr="00290EBC">
              <w:rPr>
                <w:rFonts w:ascii="Arial" w:hAnsi="Arial" w:cs="Arial"/>
                <w:sz w:val="22"/>
                <w:szCs w:val="22"/>
              </w:rPr>
              <w:t xml:space="preserve"> officials said</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Others, not so much</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Flip Arkulary, the presidential hopeful for the King Kong Party, has an unconventional approach to the 21-ordinance issue. He intends to petition the city councilors to sign a pledge promising to never vote for or recommend such an age restriction</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"We're looking for a long-term solution," he said, adding he believes the councilors would be willing to sign</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Some of the councilors, however, aren't so enthusiastic</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"It's not an appropriate thing to ask a councilor to do," Councilor Dee Vanderhoef said</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Councilor Connie Champion agreed, saying, "You can't bind councilors to do that.</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Arkulary believes that once the ordinance issue is "out of the way," UISG can focus on other issues. His party wants to offer alternatives to alcohol for students who feel their options are limited to drinking on Thursdays, Fridays, and Saturdays - such as nonalcoholic rallies the nights before Hawkeye football games</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Similar to its opponents, the Does a Student Body Good ticket wants to address the bar policy, though in a different, more orthodox way</w:t>
            </w:r>
            <w:r>
              <w:rPr>
                <w:rFonts w:ascii="Arial" w:hAnsi="Arial" w:cs="Arial"/>
                <w:sz w:val="22"/>
                <w:szCs w:val="22"/>
              </w:rPr>
              <w:t>.</w:t>
            </w:r>
          </w:p>
          <w:p w:rsidR="00290EBC" w:rsidRPr="00290EBC" w:rsidRDefault="00290EBC" w:rsidP="00290EBC">
            <w:pPr>
              <w:jc w:val="both"/>
              <w:rPr>
                <w:rFonts w:ascii="Arial" w:hAnsi="Arial" w:cs="Arial"/>
                <w:sz w:val="22"/>
                <w:szCs w:val="22"/>
              </w:rPr>
            </w:pPr>
            <w:r w:rsidRPr="00290EBC">
              <w:rPr>
                <w:rFonts w:ascii="Arial" w:hAnsi="Arial" w:cs="Arial"/>
                <w:sz w:val="22"/>
                <w:szCs w:val="22"/>
              </w:rPr>
              <w:br/>
              <w:t>"We need to work on education," said Peter McElligott, the party's presidential candidate, specifically focusing on the dangers of binge drinking.</w:t>
            </w:r>
          </w:p>
          <w:p w:rsidR="00290EBC" w:rsidRPr="00290EBC" w:rsidRDefault="00290EBC" w:rsidP="00290EBC">
            <w:pPr>
              <w:jc w:val="both"/>
              <w:rPr>
                <w:rFonts w:ascii="Arial" w:hAnsi="Arial" w:cs="Arial"/>
                <w:sz w:val="22"/>
                <w:szCs w:val="22"/>
              </w:rPr>
            </w:pPr>
          </w:p>
          <w:p w:rsidR="00290EBC" w:rsidRDefault="00290EBC" w:rsidP="00290EBC">
            <w:pPr>
              <w:jc w:val="both"/>
              <w:rPr>
                <w:rFonts w:ascii="Arial" w:hAnsi="Arial" w:cs="Arial"/>
                <w:sz w:val="22"/>
                <w:szCs w:val="22"/>
              </w:rPr>
            </w:pPr>
            <w:r w:rsidRPr="00290EBC">
              <w:rPr>
                <w:rFonts w:ascii="Arial" w:hAnsi="Arial" w:cs="Arial"/>
                <w:sz w:val="22"/>
                <w:szCs w:val="22"/>
              </w:rPr>
              <w:t>He said his party would work with the council to create alternatives to the 21-ordinance by concentrating on the root of the binge and underage drinking problems</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"We need to look at why everyone is going out drinking," he said</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 xml:space="preserve">In addition, McElligott said, he wants to work with </w:t>
            </w:r>
            <w:smartTag w:uri="urn:schemas-microsoft-com:office:smarttags" w:element="place">
              <w:smartTag w:uri="urn:schemas-microsoft-com:office:smarttags" w:element="City">
                <w:r w:rsidRPr="00290EBC">
                  <w:rPr>
                    <w:rFonts w:ascii="Arial" w:hAnsi="Arial" w:cs="Arial"/>
                    <w:sz w:val="22"/>
                    <w:szCs w:val="22"/>
                  </w:rPr>
                  <w:t>Iowa City</w:t>
                </w:r>
              </w:smartTag>
            </w:smartTag>
            <w:r w:rsidRPr="00290EBC">
              <w:rPr>
                <w:rFonts w:ascii="Arial" w:hAnsi="Arial" w:cs="Arial"/>
                <w:sz w:val="22"/>
                <w:szCs w:val="22"/>
              </w:rPr>
              <w:t xml:space="preserve"> antiviolence groups to create a "sober presence" on the Pedestrian Mall in order to facilitate safety downtown and throughout campus.</w:t>
            </w:r>
            <w:r w:rsidRPr="00290EBC">
              <w:rPr>
                <w:rFonts w:ascii="Arial" w:hAnsi="Arial" w:cs="Arial"/>
                <w:sz w:val="22"/>
                <w:szCs w:val="22"/>
              </w:rPr>
              <w:br/>
            </w:r>
            <w:r w:rsidRPr="00290EBC">
              <w:rPr>
                <w:rFonts w:ascii="Arial" w:hAnsi="Arial" w:cs="Arial"/>
                <w:sz w:val="22"/>
                <w:szCs w:val="22"/>
              </w:rPr>
              <w:br/>
              <w:t>Unlike her fellow candidates, IC Party presidential hopeful Shannon Thomas doesn't see the 21-ordinance as an issue. As a second year resident assistant, she has had the unfortunate pleasure of dealing with the effects of alcohol hands-on - Specifically, cleaning up the mess left behind by some overly zealous drinkers</w:t>
            </w:r>
            <w:r>
              <w:rPr>
                <w:rFonts w:ascii="Arial" w:hAnsi="Arial" w:cs="Arial"/>
                <w:sz w:val="22"/>
                <w:szCs w:val="22"/>
              </w:rPr>
              <w:t>.</w:t>
            </w:r>
          </w:p>
          <w:p w:rsidR="00290EBC" w:rsidRDefault="00290EBC" w:rsidP="00290EBC">
            <w:pPr>
              <w:jc w:val="both"/>
              <w:rPr>
                <w:rFonts w:ascii="Arial" w:hAnsi="Arial" w:cs="Arial"/>
                <w:sz w:val="22"/>
                <w:szCs w:val="22"/>
              </w:rPr>
            </w:pPr>
            <w:r>
              <w:rPr>
                <w:rFonts w:ascii="Arial" w:hAnsi="Arial" w:cs="Arial"/>
                <w:sz w:val="22"/>
                <w:szCs w:val="22"/>
              </w:rPr>
              <w:br/>
            </w:r>
            <w:r w:rsidRPr="00290EBC">
              <w:rPr>
                <w:rFonts w:ascii="Arial" w:hAnsi="Arial" w:cs="Arial"/>
                <w:sz w:val="22"/>
                <w:szCs w:val="22"/>
              </w:rPr>
              <w:t>"Alcohol is a problem here on campus," said Thomas, who believes an educational approach would help students "realize what their options and what their consequences are.</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The IC Party also hopes to deal with alcohol-related issues by facilitating student engagement through drinking alternatives - specifically, she would allocate more money to late-night campus programs using student fees</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Presidential candidate Atul Nakhasi for the Big Awesome Party is also opposed to the 21-ordinance, and he argues changing the bar-entry age wouldn't deter alcohol consumption - it would only increase the number of house parties</w:t>
            </w:r>
            <w:r>
              <w:rPr>
                <w:rFonts w:ascii="Arial" w:hAnsi="Arial" w:cs="Arial"/>
                <w:sz w:val="22"/>
                <w:szCs w:val="22"/>
              </w:rPr>
              <w:t>.</w:t>
            </w:r>
          </w:p>
          <w:p w:rsidR="00290EBC" w:rsidRDefault="00290EBC" w:rsidP="00290EBC">
            <w:pPr>
              <w:jc w:val="both"/>
              <w:rPr>
                <w:rFonts w:ascii="Arial" w:hAnsi="Arial" w:cs="Arial"/>
                <w:sz w:val="22"/>
                <w:szCs w:val="22"/>
              </w:rPr>
            </w:pPr>
            <w:r w:rsidRPr="00290EBC">
              <w:rPr>
                <w:rFonts w:ascii="Arial" w:hAnsi="Arial" w:cs="Arial"/>
                <w:sz w:val="22"/>
                <w:szCs w:val="22"/>
              </w:rPr>
              <w:br/>
              <w:t>"It's shifting to where trouble would occur," he said</w:t>
            </w:r>
            <w:r>
              <w:rPr>
                <w:rFonts w:ascii="Arial" w:hAnsi="Arial" w:cs="Arial"/>
                <w:sz w:val="22"/>
                <w:szCs w:val="22"/>
              </w:rPr>
              <w:t>.</w:t>
            </w:r>
          </w:p>
          <w:p w:rsidR="00290EBC" w:rsidRDefault="00290EBC" w:rsidP="00290EBC">
            <w:pPr>
              <w:jc w:val="both"/>
              <w:rPr>
                <w:rFonts w:ascii="Arial" w:hAnsi="Arial" w:cs="Arial"/>
                <w:sz w:val="22"/>
                <w:szCs w:val="22"/>
              </w:rPr>
            </w:pPr>
            <w:r>
              <w:rPr>
                <w:rFonts w:ascii="Arial" w:hAnsi="Arial" w:cs="Arial"/>
                <w:sz w:val="22"/>
                <w:szCs w:val="22"/>
              </w:rPr>
              <w:br/>
            </w:r>
            <w:r w:rsidRPr="00290EBC">
              <w:rPr>
                <w:rFonts w:ascii="Arial" w:hAnsi="Arial" w:cs="Arial"/>
                <w:sz w:val="22"/>
                <w:szCs w:val="22"/>
              </w:rPr>
              <w:t>Nakhasi's platform further comments on the downtown bar scene, calling for a decrease in underage drinking fines in favor of community service</w:t>
            </w:r>
            <w:r>
              <w:rPr>
                <w:rFonts w:ascii="Arial" w:hAnsi="Arial" w:cs="Arial"/>
                <w:sz w:val="22"/>
                <w:szCs w:val="22"/>
              </w:rPr>
              <w:t>.</w:t>
            </w:r>
          </w:p>
          <w:p w:rsidR="00290EBC" w:rsidRDefault="00290EBC" w:rsidP="00290EBC">
            <w:pPr>
              <w:jc w:val="both"/>
              <w:rPr>
                <w:rFonts w:ascii="Arial" w:hAnsi="Arial" w:cs="Arial"/>
                <w:sz w:val="22"/>
                <w:szCs w:val="22"/>
              </w:rPr>
            </w:pPr>
            <w:r>
              <w:rPr>
                <w:rFonts w:ascii="Arial" w:hAnsi="Arial" w:cs="Arial"/>
                <w:sz w:val="22"/>
                <w:szCs w:val="22"/>
              </w:rPr>
              <w:br/>
            </w:r>
            <w:r w:rsidRPr="00290EBC">
              <w:rPr>
                <w:rFonts w:ascii="Arial" w:hAnsi="Arial" w:cs="Arial"/>
                <w:sz w:val="22"/>
                <w:szCs w:val="22"/>
              </w:rPr>
              <w:t xml:space="preserve">"Physical labor often has a greater impact," he said, noting a similar program employed at </w:t>
            </w:r>
            <w:smartTag w:uri="urn:schemas-microsoft-com:office:smarttags" w:element="place">
              <w:smartTag w:uri="urn:schemas-microsoft-com:office:smarttags" w:element="PlaceName">
                <w:r w:rsidRPr="00290EBC">
                  <w:rPr>
                    <w:rFonts w:ascii="Arial" w:hAnsi="Arial" w:cs="Arial"/>
                    <w:sz w:val="22"/>
                    <w:szCs w:val="22"/>
                  </w:rPr>
                  <w:t>Michigan</w:t>
                </w:r>
              </w:smartTag>
              <w:r w:rsidRPr="00290EBC">
                <w:rPr>
                  <w:rFonts w:ascii="Arial" w:hAnsi="Arial" w:cs="Arial"/>
                  <w:sz w:val="22"/>
                  <w:szCs w:val="22"/>
                </w:rPr>
                <w:t xml:space="preserve"> </w:t>
              </w:r>
              <w:smartTag w:uri="urn:schemas-microsoft-com:office:smarttags" w:element="PlaceType">
                <w:r w:rsidRPr="00290EBC">
                  <w:rPr>
                    <w:rFonts w:ascii="Arial" w:hAnsi="Arial" w:cs="Arial"/>
                    <w:sz w:val="22"/>
                    <w:szCs w:val="22"/>
                  </w:rPr>
                  <w:t>State</w:t>
                </w:r>
              </w:smartTag>
              <w:r w:rsidRPr="00290EBC">
                <w:rPr>
                  <w:rFonts w:ascii="Arial" w:hAnsi="Arial" w:cs="Arial"/>
                  <w:sz w:val="22"/>
                  <w:szCs w:val="22"/>
                </w:rPr>
                <w:t xml:space="preserve"> </w:t>
              </w:r>
              <w:smartTag w:uri="urn:schemas-microsoft-com:office:smarttags" w:element="PlaceType">
                <w:r w:rsidRPr="00290EBC">
                  <w:rPr>
                    <w:rFonts w:ascii="Arial" w:hAnsi="Arial" w:cs="Arial"/>
                    <w:sz w:val="22"/>
                    <w:szCs w:val="22"/>
                  </w:rPr>
                  <w:t>University</w:t>
                </w:r>
              </w:smartTag>
            </w:smartTag>
            <w:r w:rsidRPr="00290EBC">
              <w:rPr>
                <w:rFonts w:ascii="Arial" w:hAnsi="Arial" w:cs="Arial"/>
                <w:sz w:val="22"/>
                <w:szCs w:val="22"/>
              </w:rPr>
              <w:t>.</w:t>
            </w:r>
          </w:p>
          <w:p w:rsidR="00290EBC" w:rsidRDefault="00290EBC" w:rsidP="00290EBC">
            <w:pPr>
              <w:jc w:val="both"/>
              <w:rPr>
                <w:rFonts w:ascii="Arial" w:hAnsi="Arial" w:cs="Arial"/>
                <w:sz w:val="22"/>
                <w:szCs w:val="22"/>
              </w:rPr>
            </w:pPr>
          </w:p>
          <w:p w:rsidR="00290EBC" w:rsidRDefault="00290EBC" w:rsidP="00290EBC">
            <w:pPr>
              <w:jc w:val="both"/>
              <w:rPr>
                <w:rFonts w:ascii="Arial" w:hAnsi="Arial" w:cs="Arial"/>
                <w:color w:val="0000FF"/>
                <w:sz w:val="22"/>
                <w:szCs w:val="22"/>
              </w:rPr>
            </w:pPr>
            <w:hyperlink r:id="rId24" w:history="1">
              <w:r w:rsidRPr="00F04722">
                <w:rPr>
                  <w:rStyle w:val="Hyperlink"/>
                  <w:rFonts w:ascii="Arial" w:hAnsi="Arial" w:cs="Arial"/>
                  <w:color w:val="0000FF"/>
                  <w:sz w:val="22"/>
                  <w:szCs w:val="22"/>
                </w:rPr>
                <w:t>http://www.dailyiowan.com/media/paper599/news/2006/02/24/Metro/Alcohol.Again.Front.Center-1636430.shtml?norewrite&amp;sourcedomain=www.dailyiowan.com&amp;mkey=433542</w:t>
              </w:r>
            </w:hyperlink>
          </w:p>
          <w:p w:rsidR="00E35F3A" w:rsidRDefault="00E35F3A" w:rsidP="00290EBC">
            <w:pPr>
              <w:jc w:val="both"/>
              <w:rPr>
                <w:rFonts w:ascii="Arial" w:hAnsi="Arial" w:cs="Arial"/>
                <w:color w:val="0000FF"/>
                <w:sz w:val="22"/>
                <w:szCs w:val="22"/>
              </w:rPr>
            </w:pPr>
          </w:p>
          <w:p w:rsidR="00E35F3A" w:rsidRDefault="00E35F3A" w:rsidP="00290EBC">
            <w:pPr>
              <w:jc w:val="both"/>
              <w:rPr>
                <w:rFonts w:ascii="Arial" w:hAnsi="Arial" w:cs="Arial"/>
                <w:color w:val="0000FF"/>
                <w:sz w:val="22"/>
                <w:szCs w:val="22"/>
              </w:rPr>
            </w:pPr>
          </w:p>
          <w:p w:rsidR="00E35F3A" w:rsidRPr="00F04722" w:rsidRDefault="00E35F3A" w:rsidP="00290EBC">
            <w:pPr>
              <w:jc w:val="both"/>
              <w:rPr>
                <w:rFonts w:ascii="Arial" w:hAnsi="Arial" w:cs="Arial"/>
                <w:color w:val="0000FF"/>
                <w:sz w:val="22"/>
                <w:szCs w:val="22"/>
              </w:rPr>
            </w:pPr>
          </w:p>
          <w:p w:rsidR="00290EBC" w:rsidRPr="00290EBC" w:rsidRDefault="00290EBC" w:rsidP="00290EBC">
            <w:pPr>
              <w:jc w:val="both"/>
              <w:rPr>
                <w:rFonts w:ascii="Arial" w:hAnsi="Arial" w:cs="Arial"/>
                <w:sz w:val="22"/>
                <w:szCs w:val="22"/>
              </w:rPr>
            </w:pPr>
          </w:p>
        </w:tc>
      </w:tr>
    </w:tbl>
    <w:p w:rsidR="00290EBC" w:rsidRDefault="00290EBC" w:rsidP="00290EBC">
      <w:pPr>
        <w:pStyle w:val="NormalWeb"/>
        <w:jc w:val="both"/>
        <w:rPr>
          <w:rFonts w:ascii="Arial" w:hAnsi="Arial" w:cs="Arial"/>
          <w:sz w:val="22"/>
          <w:szCs w:val="22"/>
        </w:rPr>
      </w:pPr>
    </w:p>
    <w:p w:rsidR="00E35F3A" w:rsidRDefault="00E35F3A" w:rsidP="00290EBC">
      <w:pPr>
        <w:pStyle w:val="NormalWeb"/>
        <w:jc w:val="both"/>
        <w:rPr>
          <w:rFonts w:ascii="Arial" w:hAnsi="Arial" w:cs="Arial"/>
          <w:sz w:val="22"/>
          <w:szCs w:val="22"/>
        </w:rPr>
      </w:pPr>
    </w:p>
    <w:p w:rsidR="00E35F3A" w:rsidRDefault="00F56067" w:rsidP="00290EBC">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81.05pt;margin-top:0;width:12.95pt;height:21.05pt;z-index:251659776;mso-position-vertical:top" fillcolor="#0c9">
            <v:imagedata r:id="rId10" o:title=""/>
            <w10:wrap type="topAndBottom"/>
          </v:shape>
          <o:OLEObject Type="Embed" ProgID="Photoshop.Image.4" ShapeID="_x0000_s1034" DrawAspect="Content" ObjectID="_1295770523" r:id="rId25"/>
        </w:pict>
      </w:r>
    </w:p>
    <w:p w:rsidR="00E35F3A" w:rsidRDefault="00E35F3A" w:rsidP="00290EBC">
      <w:pPr>
        <w:pStyle w:val="NormalWeb"/>
        <w:jc w:val="both"/>
        <w:rPr>
          <w:rFonts w:ascii="Arial" w:hAnsi="Arial" w:cs="Arial"/>
          <w:sz w:val="22"/>
          <w:szCs w:val="22"/>
        </w:rPr>
      </w:pPr>
    </w:p>
    <w:p w:rsidR="00E35F3A" w:rsidRDefault="00E35F3A" w:rsidP="00290EBC">
      <w:pPr>
        <w:pStyle w:val="NormalWeb"/>
        <w:jc w:val="both"/>
        <w:rPr>
          <w:rFonts w:ascii="Arial" w:hAnsi="Arial" w:cs="Arial"/>
          <w:sz w:val="22"/>
          <w:szCs w:val="22"/>
        </w:rPr>
      </w:pPr>
    </w:p>
    <w:p w:rsidR="00E35F3A" w:rsidRDefault="00E35F3A" w:rsidP="00290EBC">
      <w:pPr>
        <w:pStyle w:val="NormalWeb"/>
        <w:jc w:val="both"/>
        <w:rPr>
          <w:rFonts w:ascii="Arial" w:hAnsi="Arial" w:cs="Arial"/>
          <w:sz w:val="22"/>
          <w:szCs w:val="22"/>
        </w:rPr>
      </w:pPr>
    </w:p>
    <w:p w:rsidR="00E35F3A" w:rsidRPr="003C2469" w:rsidRDefault="003C2469" w:rsidP="00E35F3A">
      <w:pPr>
        <w:rPr>
          <w:rFonts w:ascii="Arial" w:hAnsi="Arial" w:cs="Arial"/>
          <w:szCs w:val="22"/>
        </w:rPr>
      </w:pPr>
      <w:bookmarkStart w:id="7" w:name="Eight"/>
      <w:r w:rsidRPr="003C2469">
        <w:rPr>
          <w:rStyle w:val="Strong"/>
          <w:rFonts w:ascii="Arial" w:hAnsi="Arial" w:cs="Arial"/>
          <w:szCs w:val="22"/>
        </w:rPr>
        <w:t xml:space="preserve">8. </w:t>
      </w:r>
      <w:r w:rsidR="00E35F3A" w:rsidRPr="003C2469">
        <w:rPr>
          <w:rStyle w:val="Strong"/>
          <w:rFonts w:ascii="Arial" w:hAnsi="Arial" w:cs="Arial"/>
          <w:szCs w:val="22"/>
        </w:rPr>
        <w:t>SABMiller: Global Beer Mkt To Underpin Future Growth</w:t>
      </w:r>
      <w:bookmarkEnd w:id="7"/>
    </w:p>
    <w:p w:rsidR="00E35F3A" w:rsidRPr="00C8727C" w:rsidRDefault="00E35F3A" w:rsidP="00E35F3A">
      <w:pPr>
        <w:rPr>
          <w:rFonts w:ascii="Arial" w:hAnsi="Arial" w:cs="Arial"/>
          <w:sz w:val="22"/>
          <w:szCs w:val="22"/>
        </w:rPr>
      </w:pPr>
      <w:r w:rsidRPr="00C8727C">
        <w:rPr>
          <w:rFonts w:ascii="Arial" w:hAnsi="Arial" w:cs="Arial"/>
          <w:i/>
          <w:sz w:val="22"/>
          <w:szCs w:val="22"/>
        </w:rPr>
        <w:t xml:space="preserve">Dow Jones Newswires - </w:t>
      </w:r>
      <w:r w:rsidRPr="00C8727C">
        <w:rPr>
          <w:rFonts w:ascii="Arial" w:hAnsi="Arial" w:cs="Arial"/>
          <w:sz w:val="22"/>
          <w:szCs w:val="22"/>
        </w:rPr>
        <w:t>Edited Press Release</w:t>
      </w:r>
    </w:p>
    <w:p w:rsidR="00E35F3A" w:rsidRPr="00C8727C" w:rsidRDefault="00E35F3A" w:rsidP="00E35F3A">
      <w:pPr>
        <w:rPr>
          <w:rFonts w:ascii="Arial" w:hAnsi="Arial" w:cs="Arial"/>
          <w:sz w:val="22"/>
          <w:szCs w:val="22"/>
        </w:rPr>
      </w:pPr>
      <w:r w:rsidRPr="00C8727C">
        <w:rPr>
          <w:rFonts w:ascii="Arial" w:hAnsi="Arial" w:cs="Arial"/>
          <w:sz w:val="22"/>
          <w:szCs w:val="22"/>
        </w:rPr>
        <w:t xml:space="preserve">February 24, 2006 </w:t>
      </w:r>
    </w:p>
    <w:p w:rsidR="00E35F3A" w:rsidRPr="00E35F3A" w:rsidRDefault="00E35F3A" w:rsidP="00E35F3A">
      <w:pPr>
        <w:pStyle w:val="NormalWeb"/>
        <w:jc w:val="both"/>
        <w:rPr>
          <w:sz w:val="22"/>
          <w:szCs w:val="22"/>
        </w:rPr>
      </w:pPr>
      <w:smartTag w:uri="urn:schemas-microsoft-com:office:smarttags" w:element="place">
        <w:smartTag w:uri="urn:schemas-microsoft-com:office:smarttags" w:element="City">
          <w:r w:rsidRPr="00E35F3A">
            <w:rPr>
              <w:rFonts w:ascii="Arial" w:hAnsi="Arial" w:cs="Arial"/>
              <w:sz w:val="22"/>
              <w:szCs w:val="22"/>
            </w:rPr>
            <w:t>LONDON</w:t>
          </w:r>
        </w:smartTag>
      </w:smartTag>
      <w:r w:rsidRPr="00E35F3A">
        <w:rPr>
          <w:rFonts w:ascii="Arial" w:hAnsi="Arial" w:cs="Arial"/>
          <w:sz w:val="22"/>
          <w:szCs w:val="22"/>
        </w:rPr>
        <w:t xml:space="preserve"> -- SABMiller plc Chief Executive Graham Mackay said at a conference yesterday that the group's broad exposure to the global beer industry will underpin future growth.</w:t>
      </w:r>
    </w:p>
    <w:p w:rsidR="00E35F3A" w:rsidRPr="00E35F3A" w:rsidRDefault="00E35F3A" w:rsidP="00E35F3A">
      <w:pPr>
        <w:pStyle w:val="NormalWeb"/>
        <w:jc w:val="both"/>
        <w:rPr>
          <w:sz w:val="22"/>
          <w:szCs w:val="22"/>
        </w:rPr>
      </w:pPr>
      <w:r w:rsidRPr="00E35F3A">
        <w:rPr>
          <w:rFonts w:ascii="Arial" w:hAnsi="Arial" w:cs="Arial"/>
          <w:sz w:val="22"/>
          <w:szCs w:val="22"/>
        </w:rPr>
        <w:t>He said that in most markets, the company sees strong trade up trends across most consumer product categories.</w:t>
      </w:r>
    </w:p>
    <w:p w:rsidR="00E35F3A" w:rsidRPr="00E35F3A" w:rsidRDefault="00E35F3A" w:rsidP="00E35F3A">
      <w:pPr>
        <w:pStyle w:val="NormalWeb"/>
        <w:jc w:val="both"/>
        <w:rPr>
          <w:sz w:val="22"/>
          <w:szCs w:val="22"/>
        </w:rPr>
      </w:pPr>
      <w:r w:rsidRPr="00E35F3A">
        <w:rPr>
          <w:rFonts w:ascii="Arial" w:hAnsi="Arial" w:cs="Arial"/>
          <w:sz w:val="22"/>
          <w:szCs w:val="22"/>
        </w:rPr>
        <w:t xml:space="preserve">"Here in </w:t>
      </w:r>
      <w:smartTag w:uri="urn:schemas-microsoft-com:office:smarttags" w:element="country-region">
        <w:smartTag w:uri="urn:schemas-microsoft-com:office:smarttags" w:element="place">
          <w:r w:rsidRPr="00E35F3A">
            <w:rPr>
              <w:rFonts w:ascii="Arial" w:hAnsi="Arial" w:cs="Arial"/>
              <w:sz w:val="22"/>
              <w:szCs w:val="22"/>
            </w:rPr>
            <w:t>America</w:t>
          </w:r>
        </w:smartTag>
      </w:smartTag>
      <w:r w:rsidRPr="00E35F3A">
        <w:rPr>
          <w:rFonts w:ascii="Arial" w:hAnsi="Arial" w:cs="Arial"/>
          <w:sz w:val="22"/>
          <w:szCs w:val="22"/>
        </w:rPr>
        <w:t xml:space="preserve"> and in other developed markets, that means growth in wine and spirits, and a move to premiumisation within the beer market. In the rest of the world however, the opportunity is far greater, as consumers trade up from lower quality, cheap beer, into modernised mainstream products and then on into what we refer to as 'worthmore' brands. Consumers are also moving into beer as an aspirational mainstream alternative to cheap spirits, or other types of local indigenous alcohol.</w:t>
      </w:r>
    </w:p>
    <w:p w:rsidR="00E35F3A" w:rsidRPr="00E35F3A" w:rsidRDefault="00E35F3A" w:rsidP="00E35F3A">
      <w:pPr>
        <w:pStyle w:val="NormalWeb"/>
        <w:jc w:val="both"/>
        <w:rPr>
          <w:sz w:val="22"/>
          <w:szCs w:val="22"/>
        </w:rPr>
      </w:pPr>
      <w:r w:rsidRPr="00E35F3A">
        <w:rPr>
          <w:rFonts w:ascii="Arial" w:hAnsi="Arial" w:cs="Arial"/>
          <w:sz w:val="22"/>
          <w:szCs w:val="22"/>
        </w:rPr>
        <w:t xml:space="preserve">"This is increasing beer's share of total alcohol across the emerging market landscape and there is a long way to go. Per capita consumption of beer stands at roughly 84 litres in the </w:t>
      </w:r>
      <w:smartTag w:uri="urn:schemas-microsoft-com:office:smarttags" w:element="country-region">
        <w:smartTag w:uri="urn:schemas-microsoft-com:office:smarttags" w:element="place">
          <w:r w:rsidRPr="00E35F3A">
            <w:rPr>
              <w:rFonts w:ascii="Arial" w:hAnsi="Arial" w:cs="Arial"/>
              <w:sz w:val="22"/>
              <w:szCs w:val="22"/>
            </w:rPr>
            <w:t>U.S.</w:t>
          </w:r>
        </w:smartTag>
      </w:smartTag>
      <w:r w:rsidRPr="00E35F3A">
        <w:rPr>
          <w:rFonts w:ascii="Arial" w:hAnsi="Arial" w:cs="Arial"/>
          <w:sz w:val="22"/>
          <w:szCs w:val="22"/>
        </w:rPr>
        <w:t xml:space="preserve">, but in our Central and Eastern European markets it is only 60. In our Latin American markets it is just 31; and it is 6 in Africa, 23 in </w:t>
      </w:r>
      <w:smartTag w:uri="urn:schemas-microsoft-com:office:smarttags" w:element="country-region">
        <w:r w:rsidRPr="00E35F3A">
          <w:rPr>
            <w:rFonts w:ascii="Arial" w:hAnsi="Arial" w:cs="Arial"/>
            <w:sz w:val="22"/>
            <w:szCs w:val="22"/>
          </w:rPr>
          <w:t>China</w:t>
        </w:r>
      </w:smartTag>
      <w:r w:rsidRPr="00E35F3A">
        <w:rPr>
          <w:rFonts w:ascii="Arial" w:hAnsi="Arial" w:cs="Arial"/>
          <w:sz w:val="22"/>
          <w:szCs w:val="22"/>
        </w:rPr>
        <w:t xml:space="preserve"> and only 1 litre of beer is consumed per person per year in </w:t>
      </w:r>
      <w:smartTag w:uri="urn:schemas-microsoft-com:office:smarttags" w:element="country-region">
        <w:smartTag w:uri="urn:schemas-microsoft-com:office:smarttags" w:element="place">
          <w:r w:rsidRPr="00E35F3A">
            <w:rPr>
              <w:rFonts w:ascii="Arial" w:hAnsi="Arial" w:cs="Arial"/>
              <w:sz w:val="22"/>
              <w:szCs w:val="22"/>
            </w:rPr>
            <w:t>India</w:t>
          </w:r>
        </w:smartTag>
      </w:smartTag>
      <w:r w:rsidRPr="00E35F3A">
        <w:rPr>
          <w:rFonts w:ascii="Arial" w:hAnsi="Arial" w:cs="Arial"/>
          <w:sz w:val="22"/>
          <w:szCs w:val="22"/>
        </w:rPr>
        <w:t>. We believe this growth trend will continue for a very long time to come, and it presents us with some exciting opportunities."</w:t>
      </w:r>
    </w:p>
    <w:p w:rsidR="00E35F3A" w:rsidRPr="00E35F3A" w:rsidRDefault="00E35F3A" w:rsidP="00E35F3A">
      <w:pPr>
        <w:pStyle w:val="NormalWeb"/>
        <w:jc w:val="both"/>
        <w:rPr>
          <w:sz w:val="22"/>
          <w:szCs w:val="22"/>
        </w:rPr>
      </w:pPr>
      <w:r w:rsidRPr="00E35F3A">
        <w:rPr>
          <w:rFonts w:ascii="Arial" w:hAnsi="Arial" w:cs="Arial"/>
          <w:sz w:val="22"/>
          <w:szCs w:val="22"/>
        </w:rPr>
        <w:t>In the same presentation Norman Adami, the President of SABMiller's North American subsidiary, Miller Brewing Company, confirmed that whilst SABMiller had achieved its three year turnaround objectives in stabilising the Miller business, it now faces new challenges.</w:t>
      </w:r>
    </w:p>
    <w:p w:rsidR="00E35F3A" w:rsidRPr="00E35F3A" w:rsidRDefault="00E35F3A" w:rsidP="00E35F3A">
      <w:pPr>
        <w:pStyle w:val="NormalWeb"/>
        <w:jc w:val="both"/>
        <w:rPr>
          <w:sz w:val="22"/>
          <w:szCs w:val="22"/>
        </w:rPr>
      </w:pPr>
      <w:r w:rsidRPr="00E35F3A">
        <w:rPr>
          <w:rFonts w:ascii="Arial" w:hAnsi="Arial" w:cs="Arial"/>
          <w:sz w:val="22"/>
          <w:szCs w:val="22"/>
        </w:rPr>
        <w:t xml:space="preserve">He said: "The Miller business is now moving into what we are referring to as the 'step up' phase, in which we will begin to demonstrate that we can indeed restore our overall portfolio to growth. There are a number of imperatives on which this is built. Firstly, we will extend the progress made in strengthening our leadership and organisation. Secondly, we will sustain and build on the improved relationship with our distributors, which has been one of the most underestimated factors in our success to date. Thirdly, we will strengthen and clarify the unique, relevant brand position for Miller Lite, whilst simultaneously furthering the dialogue with its principal competitor. Fourthly, we will establish a clear and bold brand position for Miller Genuine Draft, and at the same time balance brand-building with cost management to ensure that Miller High Life and </w:t>
      </w:r>
      <w:smartTag w:uri="urn:schemas-microsoft-com:office:smarttags" w:element="City">
        <w:smartTag w:uri="urn:schemas-microsoft-com:office:smarttags" w:element="place">
          <w:r w:rsidRPr="00E35F3A">
            <w:rPr>
              <w:rFonts w:ascii="Arial" w:hAnsi="Arial" w:cs="Arial"/>
              <w:sz w:val="22"/>
              <w:szCs w:val="22"/>
            </w:rPr>
            <w:t>Milwaukee</w:t>
          </w:r>
        </w:smartTag>
      </w:smartTag>
      <w:r w:rsidRPr="00E35F3A">
        <w:rPr>
          <w:rFonts w:ascii="Arial" w:hAnsi="Arial" w:cs="Arial"/>
          <w:sz w:val="22"/>
          <w:szCs w:val="22"/>
        </w:rPr>
        <w:t>'s Best weather the likelihood of ongoing price pressure within the economy segment led by the industry leader. Finally, we must create momentum behind Peroni Nastro Azzurro and Pilsner Urquell whilst ensuring we maintain their positioning as high-end imports."</w:t>
      </w:r>
    </w:p>
    <w:p w:rsidR="00E35F3A" w:rsidRPr="00E35F3A" w:rsidRDefault="00E35F3A" w:rsidP="00E35F3A">
      <w:pPr>
        <w:pStyle w:val="NormalWeb"/>
        <w:jc w:val="both"/>
        <w:rPr>
          <w:sz w:val="22"/>
          <w:szCs w:val="22"/>
        </w:rPr>
      </w:pPr>
      <w:r w:rsidRPr="00E35F3A">
        <w:rPr>
          <w:rFonts w:ascii="Arial" w:hAnsi="Arial" w:cs="Arial"/>
          <w:sz w:val="22"/>
          <w:szCs w:val="22"/>
        </w:rPr>
        <w:t xml:space="preserve">In the same presentation, Barry Smith, President of SABMiller Latin America, commented on the growth prospects for SABMiller's newly acquired businesses in </w:t>
      </w:r>
      <w:smartTag w:uri="urn:schemas-microsoft-com:office:smarttags" w:element="country-region">
        <w:r w:rsidRPr="00E35F3A">
          <w:rPr>
            <w:rFonts w:ascii="Arial" w:hAnsi="Arial" w:cs="Arial"/>
            <w:sz w:val="22"/>
            <w:szCs w:val="22"/>
          </w:rPr>
          <w:t>Colombia</w:t>
        </w:r>
      </w:smartTag>
      <w:r w:rsidRPr="00E35F3A">
        <w:rPr>
          <w:rFonts w:ascii="Arial" w:hAnsi="Arial" w:cs="Arial"/>
          <w:sz w:val="22"/>
          <w:szCs w:val="22"/>
        </w:rPr>
        <w:t xml:space="preserve">, </w:t>
      </w:r>
      <w:smartTag w:uri="urn:schemas-microsoft-com:office:smarttags" w:element="country-region">
        <w:r w:rsidRPr="00E35F3A">
          <w:rPr>
            <w:rFonts w:ascii="Arial" w:hAnsi="Arial" w:cs="Arial"/>
            <w:sz w:val="22"/>
            <w:szCs w:val="22"/>
          </w:rPr>
          <w:t>Peru</w:t>
        </w:r>
      </w:smartTag>
      <w:r w:rsidRPr="00E35F3A">
        <w:rPr>
          <w:rFonts w:ascii="Arial" w:hAnsi="Arial" w:cs="Arial"/>
          <w:sz w:val="22"/>
          <w:szCs w:val="22"/>
        </w:rPr>
        <w:t xml:space="preserve">, </w:t>
      </w:r>
      <w:smartTag w:uri="urn:schemas-microsoft-com:office:smarttags" w:element="country-region">
        <w:r w:rsidRPr="00E35F3A">
          <w:rPr>
            <w:rFonts w:ascii="Arial" w:hAnsi="Arial" w:cs="Arial"/>
            <w:sz w:val="22"/>
            <w:szCs w:val="22"/>
          </w:rPr>
          <w:t>Panama</w:t>
        </w:r>
      </w:smartTag>
      <w:r w:rsidRPr="00E35F3A">
        <w:rPr>
          <w:rFonts w:ascii="Arial" w:hAnsi="Arial" w:cs="Arial"/>
          <w:sz w:val="22"/>
          <w:szCs w:val="22"/>
        </w:rPr>
        <w:t xml:space="preserve"> and </w:t>
      </w:r>
      <w:smartTag w:uri="urn:schemas-microsoft-com:office:smarttags" w:element="country-region">
        <w:r w:rsidRPr="00E35F3A">
          <w:rPr>
            <w:rFonts w:ascii="Arial" w:hAnsi="Arial" w:cs="Arial"/>
            <w:sz w:val="22"/>
            <w:szCs w:val="22"/>
          </w:rPr>
          <w:t>Ecuador</w:t>
        </w:r>
      </w:smartTag>
      <w:r w:rsidRPr="00E35F3A">
        <w:rPr>
          <w:rFonts w:ascii="Arial" w:hAnsi="Arial" w:cs="Arial"/>
          <w:sz w:val="22"/>
          <w:szCs w:val="22"/>
        </w:rPr>
        <w:t>: "</w:t>
      </w:r>
      <w:smartTag w:uri="urn:schemas-microsoft-com:office:smarttags" w:element="country-region">
        <w:r w:rsidRPr="00E35F3A">
          <w:rPr>
            <w:rFonts w:ascii="Arial" w:hAnsi="Arial" w:cs="Arial"/>
            <w:sz w:val="22"/>
            <w:szCs w:val="22"/>
          </w:rPr>
          <w:t>Panama</w:t>
        </w:r>
      </w:smartTag>
      <w:r w:rsidRPr="00E35F3A">
        <w:rPr>
          <w:rFonts w:ascii="Arial" w:hAnsi="Arial" w:cs="Arial"/>
          <w:sz w:val="22"/>
          <w:szCs w:val="22"/>
        </w:rPr>
        <w:t xml:space="preserve">, </w:t>
      </w:r>
      <w:smartTag w:uri="urn:schemas-microsoft-com:office:smarttags" w:element="country-region">
        <w:r w:rsidRPr="00E35F3A">
          <w:rPr>
            <w:rFonts w:ascii="Arial" w:hAnsi="Arial" w:cs="Arial"/>
            <w:sz w:val="22"/>
            <w:szCs w:val="22"/>
          </w:rPr>
          <w:t>Colombia</w:t>
        </w:r>
      </w:smartTag>
      <w:r w:rsidRPr="00E35F3A">
        <w:rPr>
          <w:rFonts w:ascii="Arial" w:hAnsi="Arial" w:cs="Arial"/>
          <w:sz w:val="22"/>
          <w:szCs w:val="22"/>
        </w:rPr>
        <w:t xml:space="preserve">, </w:t>
      </w:r>
      <w:smartTag w:uri="urn:schemas-microsoft-com:office:smarttags" w:element="country-region">
        <w:r w:rsidRPr="00E35F3A">
          <w:rPr>
            <w:rFonts w:ascii="Arial" w:hAnsi="Arial" w:cs="Arial"/>
            <w:sz w:val="22"/>
            <w:szCs w:val="22"/>
          </w:rPr>
          <w:t>Ecuador</w:t>
        </w:r>
      </w:smartTag>
      <w:r w:rsidRPr="00E35F3A">
        <w:rPr>
          <w:rFonts w:ascii="Arial" w:hAnsi="Arial" w:cs="Arial"/>
          <w:sz w:val="22"/>
          <w:szCs w:val="22"/>
        </w:rPr>
        <w:t xml:space="preserve"> and </w:t>
      </w:r>
      <w:smartTag w:uri="urn:schemas-microsoft-com:office:smarttags" w:element="country-region">
        <w:smartTag w:uri="urn:schemas-microsoft-com:office:smarttags" w:element="place">
          <w:r w:rsidRPr="00E35F3A">
            <w:rPr>
              <w:rFonts w:ascii="Arial" w:hAnsi="Arial" w:cs="Arial"/>
              <w:sz w:val="22"/>
              <w:szCs w:val="22"/>
            </w:rPr>
            <w:t>Peru</w:t>
          </w:r>
        </w:smartTag>
      </w:smartTag>
      <w:r w:rsidRPr="00E35F3A">
        <w:rPr>
          <w:rFonts w:ascii="Arial" w:hAnsi="Arial" w:cs="Arial"/>
          <w:sz w:val="22"/>
          <w:szCs w:val="22"/>
        </w:rPr>
        <w:t xml:space="preserve"> together represent a larger region than many people would expect. Its population of 89 million would make it the largest country in Europe, and its current per capita consumption levels of 31 litres are little more than half those we see in South Africa. The expected regional 5 year volume growth of c.4% compares favourably with corresponding growth rates in the rest of </w:t>
      </w:r>
      <w:smartTag w:uri="urn:schemas-microsoft-com:office:smarttags" w:element="place">
        <w:r w:rsidRPr="00E35F3A">
          <w:rPr>
            <w:rFonts w:ascii="Arial" w:hAnsi="Arial" w:cs="Arial"/>
            <w:sz w:val="22"/>
            <w:szCs w:val="22"/>
          </w:rPr>
          <w:t>Latin America</w:t>
        </w:r>
      </w:smartTag>
      <w:r w:rsidRPr="00E35F3A">
        <w:rPr>
          <w:rFonts w:ascii="Arial" w:hAnsi="Arial" w:cs="Arial"/>
          <w:sz w:val="22"/>
          <w:szCs w:val="22"/>
        </w:rPr>
        <w:t xml:space="preserve"> and is supported by forecast GDP growth of almost 4%.</w:t>
      </w:r>
    </w:p>
    <w:p w:rsidR="00E35F3A" w:rsidRDefault="00E35F3A" w:rsidP="00E35F3A">
      <w:pPr>
        <w:pStyle w:val="NormalWeb"/>
        <w:jc w:val="both"/>
        <w:rPr>
          <w:rFonts w:ascii="Arial" w:hAnsi="Arial" w:cs="Arial"/>
          <w:sz w:val="22"/>
          <w:szCs w:val="22"/>
        </w:rPr>
      </w:pPr>
      <w:r w:rsidRPr="00E35F3A">
        <w:rPr>
          <w:rFonts w:ascii="Arial" w:hAnsi="Arial" w:cs="Arial"/>
          <w:sz w:val="22"/>
          <w:szCs w:val="22"/>
        </w:rPr>
        <w:t xml:space="preserve">"Our strategy is to invest significant resources in improving the image of the beer category, through marketing, packaging and point of sale development. We will enhance beer's image across the market, but we will also target specific consumer segments and channels, which will broaden beer's role within the alcohol category across a wider range of occasions. It is worth remembering that per capita consumption in </w:t>
      </w:r>
      <w:smartTag w:uri="urn:schemas-microsoft-com:office:smarttags" w:element="country-region">
        <w:r w:rsidRPr="00E35F3A">
          <w:rPr>
            <w:rFonts w:ascii="Arial" w:hAnsi="Arial" w:cs="Arial"/>
            <w:sz w:val="22"/>
            <w:szCs w:val="22"/>
          </w:rPr>
          <w:t>Colombia</w:t>
        </w:r>
      </w:smartTag>
      <w:r w:rsidRPr="00E35F3A">
        <w:rPr>
          <w:rFonts w:ascii="Arial" w:hAnsi="Arial" w:cs="Arial"/>
          <w:sz w:val="22"/>
          <w:szCs w:val="22"/>
        </w:rPr>
        <w:t xml:space="preserve"> was 54 litres per capita at its peak and 34 litres in </w:t>
      </w:r>
      <w:smartTag w:uri="urn:schemas-microsoft-com:office:smarttags" w:element="country-region">
        <w:smartTag w:uri="urn:schemas-microsoft-com:office:smarttags" w:element="place">
          <w:r w:rsidRPr="00E35F3A">
            <w:rPr>
              <w:rFonts w:ascii="Arial" w:hAnsi="Arial" w:cs="Arial"/>
              <w:sz w:val="22"/>
              <w:szCs w:val="22"/>
            </w:rPr>
            <w:t>Peru</w:t>
          </w:r>
        </w:smartTag>
      </w:smartTag>
      <w:r w:rsidRPr="00E35F3A">
        <w:rPr>
          <w:rFonts w:ascii="Arial" w:hAnsi="Arial" w:cs="Arial"/>
          <w:sz w:val="22"/>
          <w:szCs w:val="22"/>
        </w:rPr>
        <w:t>. The current levels are 34 and 24 respectively and we are confident that with actively managed pricing, we can begin to restore the consumption levels these countries enjoyed in the past."</w:t>
      </w:r>
    </w:p>
    <w:p w:rsidR="00312C84" w:rsidRDefault="00312C84" w:rsidP="00E35F3A">
      <w:pPr>
        <w:pStyle w:val="NormalWeb"/>
        <w:jc w:val="both"/>
        <w:rPr>
          <w:rFonts w:ascii="Arial" w:hAnsi="Arial" w:cs="Arial"/>
          <w:sz w:val="22"/>
          <w:szCs w:val="22"/>
        </w:rPr>
      </w:pPr>
    </w:p>
    <w:p w:rsidR="00312C84" w:rsidRDefault="00312C84" w:rsidP="00E35F3A">
      <w:pPr>
        <w:pStyle w:val="NormalWeb"/>
        <w:jc w:val="both"/>
        <w:rPr>
          <w:rFonts w:ascii="Arial" w:hAnsi="Arial" w:cs="Arial"/>
          <w:sz w:val="22"/>
          <w:szCs w:val="22"/>
        </w:rPr>
      </w:pPr>
    </w:p>
    <w:p w:rsidR="00C92136" w:rsidRDefault="00C92136" w:rsidP="00E35F3A">
      <w:pPr>
        <w:pStyle w:val="NormalWeb"/>
        <w:jc w:val="both"/>
        <w:rPr>
          <w:rFonts w:ascii="Arial" w:hAnsi="Arial" w:cs="Arial"/>
          <w:sz w:val="22"/>
          <w:szCs w:val="22"/>
        </w:rPr>
      </w:pPr>
    </w:p>
    <w:p w:rsidR="00C92136" w:rsidRDefault="00F56067" w:rsidP="00E35F3A">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63.15pt;margin-top:0;width:12.95pt;height:21.05pt;z-index:251660800;mso-position-vertical:top" fillcolor="#0c9">
            <v:imagedata r:id="rId10" o:title=""/>
            <w10:wrap type="topAndBottom"/>
          </v:shape>
          <o:OLEObject Type="Embed" ProgID="Photoshop.Image.4" ShapeID="_x0000_s1035" DrawAspect="Content" ObjectID="_1295770524" r:id="rId26"/>
        </w:pict>
      </w:r>
    </w:p>
    <w:p w:rsidR="004D18F3" w:rsidRDefault="004D18F3" w:rsidP="00E35F3A">
      <w:pPr>
        <w:pStyle w:val="NormalWeb"/>
        <w:jc w:val="both"/>
        <w:rPr>
          <w:rFonts w:ascii="Arial" w:hAnsi="Arial" w:cs="Arial"/>
          <w:sz w:val="22"/>
          <w:szCs w:val="22"/>
        </w:rPr>
      </w:pPr>
    </w:p>
    <w:p w:rsidR="004D18F3" w:rsidRPr="00C92136" w:rsidRDefault="00C92136" w:rsidP="004D18F3">
      <w:pPr>
        <w:rPr>
          <w:rFonts w:ascii="Arial" w:hAnsi="Arial" w:cs="Arial"/>
          <w:b/>
          <w:szCs w:val="22"/>
        </w:rPr>
      </w:pPr>
      <w:bookmarkStart w:id="8" w:name="Nine"/>
      <w:r w:rsidRPr="00C92136">
        <w:rPr>
          <w:rFonts w:ascii="Arial" w:hAnsi="Arial" w:cs="Arial"/>
          <w:b/>
          <w:szCs w:val="22"/>
        </w:rPr>
        <w:t xml:space="preserve">9. </w:t>
      </w:r>
      <w:r w:rsidR="004D18F3" w:rsidRPr="00C92136">
        <w:rPr>
          <w:rFonts w:ascii="Arial" w:hAnsi="Arial" w:cs="Arial"/>
          <w:b/>
          <w:szCs w:val="22"/>
        </w:rPr>
        <w:t>Republican Joins Others Asking for Tobacco Tax Increase</w:t>
      </w:r>
    </w:p>
    <w:bookmarkEnd w:id="8"/>
    <w:p w:rsidR="004D18F3" w:rsidRPr="004D18F3" w:rsidRDefault="004D18F3" w:rsidP="004D18F3">
      <w:pPr>
        <w:rPr>
          <w:rFonts w:ascii="Arial" w:hAnsi="Arial" w:cs="Arial"/>
          <w:sz w:val="22"/>
          <w:szCs w:val="22"/>
        </w:rPr>
      </w:pPr>
      <w:r w:rsidRPr="004D18F3">
        <w:rPr>
          <w:rFonts w:ascii="Arial" w:hAnsi="Arial" w:cs="Arial"/>
          <w:sz w:val="22"/>
          <w:szCs w:val="22"/>
        </w:rPr>
        <w:t xml:space="preserve">By Tim Higgins, Staff Writer, </w:t>
      </w:r>
      <w:r w:rsidRPr="00C92136">
        <w:rPr>
          <w:rFonts w:ascii="Arial" w:hAnsi="Arial" w:cs="Arial"/>
          <w:i/>
          <w:sz w:val="22"/>
          <w:szCs w:val="22"/>
        </w:rPr>
        <w:t>Des Moines Register</w:t>
      </w:r>
    </w:p>
    <w:p w:rsidR="004D18F3" w:rsidRPr="004D18F3" w:rsidRDefault="004D18F3" w:rsidP="004D18F3">
      <w:pPr>
        <w:rPr>
          <w:rFonts w:ascii="Arial" w:hAnsi="Arial" w:cs="Arial"/>
          <w:sz w:val="22"/>
          <w:szCs w:val="22"/>
        </w:rPr>
      </w:pPr>
      <w:r w:rsidRPr="004D18F3">
        <w:rPr>
          <w:rFonts w:ascii="Arial" w:hAnsi="Arial" w:cs="Arial"/>
          <w:sz w:val="22"/>
          <w:szCs w:val="22"/>
        </w:rPr>
        <w:t>February 22, 2006</w:t>
      </w:r>
    </w:p>
    <w:p w:rsidR="004D18F3" w:rsidRPr="00C92136" w:rsidRDefault="00C92136" w:rsidP="00E35F3A">
      <w:pPr>
        <w:pStyle w:val="NormalWeb"/>
        <w:jc w:val="both"/>
        <w:rPr>
          <w:rFonts w:ascii="Arial" w:hAnsi="Arial" w:cs="Arial"/>
          <w:b/>
          <w:color w:val="800000"/>
          <w:sz w:val="22"/>
          <w:szCs w:val="22"/>
        </w:rPr>
      </w:pPr>
      <w:r w:rsidRPr="00C92136">
        <w:rPr>
          <w:rFonts w:ascii="Arial" w:hAnsi="Arial" w:cs="Arial"/>
          <w:b/>
          <w:color w:val="800000"/>
          <w:sz w:val="22"/>
          <w:szCs w:val="22"/>
        </w:rPr>
        <w:t>House Speaker Rants says he isn’t blocking debate on the proposal.</w:t>
      </w:r>
    </w:p>
    <w:p w:rsidR="004D18F3" w:rsidRDefault="00C92136" w:rsidP="00E35F3A">
      <w:pPr>
        <w:pStyle w:val="NormalWeb"/>
        <w:jc w:val="both"/>
        <w:rPr>
          <w:rFonts w:ascii="Arial" w:hAnsi="Arial" w:cs="Arial"/>
          <w:sz w:val="22"/>
          <w:szCs w:val="22"/>
        </w:rPr>
      </w:pPr>
      <w:r>
        <w:rPr>
          <w:rFonts w:ascii="Arial" w:hAnsi="Arial" w:cs="Arial"/>
          <w:sz w:val="22"/>
          <w:szCs w:val="22"/>
        </w:rPr>
        <w:t>Rep. Walt Tomenga drew a crowd in the Iowa House on Tuesday when he became the first Republican to speak in favor of a tobacco tax increase.</w:t>
      </w:r>
    </w:p>
    <w:p w:rsidR="00C92136" w:rsidRDefault="00C92136" w:rsidP="00E35F3A">
      <w:pPr>
        <w:pStyle w:val="NormalWeb"/>
        <w:jc w:val="both"/>
        <w:rPr>
          <w:rFonts w:ascii="Arial" w:hAnsi="Arial" w:cs="Arial"/>
          <w:sz w:val="22"/>
          <w:szCs w:val="22"/>
        </w:rPr>
      </w:pPr>
      <w:r>
        <w:rPr>
          <w:rFonts w:ascii="Arial" w:hAnsi="Arial" w:cs="Arial"/>
          <w:sz w:val="22"/>
          <w:szCs w:val="22"/>
        </w:rPr>
        <w:t xml:space="preserve">Tomenga, a Republican from </w:t>
      </w:r>
      <w:smartTag w:uri="urn:schemas-microsoft-com:office:smarttags" w:element="City">
        <w:smartTag w:uri="urn:schemas-microsoft-com:office:smarttags" w:element="place">
          <w:r>
            <w:rPr>
              <w:rFonts w:ascii="Arial" w:hAnsi="Arial" w:cs="Arial"/>
              <w:sz w:val="22"/>
              <w:szCs w:val="22"/>
            </w:rPr>
            <w:t>Johnston</w:t>
          </w:r>
        </w:smartTag>
      </w:smartTag>
      <w:r>
        <w:rPr>
          <w:rFonts w:ascii="Arial" w:hAnsi="Arial" w:cs="Arial"/>
          <w:sz w:val="22"/>
          <w:szCs w:val="22"/>
        </w:rPr>
        <w:t>, was joined by nine other freshman legislators from the House and Senate supporting a 64-cent increase in the tax on a pack of cigarettes in hopes of reducing the number of people who smoke.</w:t>
      </w:r>
    </w:p>
    <w:p w:rsidR="00C92136" w:rsidRDefault="00C92136" w:rsidP="00E35F3A">
      <w:pPr>
        <w:pStyle w:val="NormalWeb"/>
        <w:jc w:val="both"/>
        <w:rPr>
          <w:rFonts w:ascii="Arial" w:hAnsi="Arial" w:cs="Arial"/>
          <w:sz w:val="22"/>
          <w:szCs w:val="22"/>
        </w:rPr>
      </w:pPr>
      <w:r>
        <w:rPr>
          <w:rFonts w:ascii="Arial" w:hAnsi="Arial" w:cs="Arial"/>
          <w:sz w:val="22"/>
          <w:szCs w:val="22"/>
        </w:rPr>
        <w:t>“That’s a good thing,” Tomenga said of the tax increase.  “The results of that would also be a good thing.”</w:t>
      </w:r>
    </w:p>
    <w:p w:rsidR="00C92136" w:rsidRDefault="00C92136" w:rsidP="00E35F3A">
      <w:pPr>
        <w:pStyle w:val="NormalWeb"/>
        <w:jc w:val="both"/>
        <w:rPr>
          <w:rFonts w:ascii="Arial" w:hAnsi="Arial" w:cs="Arial"/>
          <w:sz w:val="22"/>
          <w:szCs w:val="22"/>
        </w:rPr>
      </w:pPr>
      <w:r>
        <w:rPr>
          <w:rFonts w:ascii="Arial" w:hAnsi="Arial" w:cs="Arial"/>
          <w:sz w:val="22"/>
          <w:szCs w:val="22"/>
        </w:rPr>
        <w:t>He also acknowledged that the measure has a tough fight.</w:t>
      </w:r>
    </w:p>
    <w:p w:rsidR="00C92136" w:rsidRDefault="00C92136" w:rsidP="00E35F3A">
      <w:pPr>
        <w:pStyle w:val="NormalWeb"/>
        <w:jc w:val="both"/>
        <w:rPr>
          <w:rFonts w:ascii="Arial" w:hAnsi="Arial" w:cs="Arial"/>
          <w:sz w:val="22"/>
          <w:szCs w:val="22"/>
        </w:rPr>
      </w:pPr>
      <w:r>
        <w:rPr>
          <w:rFonts w:ascii="Arial" w:hAnsi="Arial" w:cs="Arial"/>
          <w:sz w:val="22"/>
          <w:szCs w:val="22"/>
        </w:rPr>
        <w:t>“I am not in the majority in my party on wanting to see this bill passed,” Tomenga said.</w:t>
      </w:r>
    </w:p>
    <w:p w:rsidR="00C92136" w:rsidRDefault="00C92136" w:rsidP="00E35F3A">
      <w:pPr>
        <w:pStyle w:val="NormalWeb"/>
        <w:jc w:val="both"/>
        <w:rPr>
          <w:rFonts w:ascii="Arial" w:hAnsi="Arial" w:cs="Arial"/>
          <w:sz w:val="22"/>
          <w:szCs w:val="22"/>
        </w:rPr>
      </w:pPr>
      <w:r>
        <w:rPr>
          <w:rFonts w:ascii="Arial" w:hAnsi="Arial" w:cs="Arial"/>
          <w:sz w:val="22"/>
          <w:szCs w:val="22"/>
        </w:rPr>
        <w:t>“I don’t know how many of us feel confident” that it will pass this session.  “I believe we feel confident that this bill will eventually be passed.”</w:t>
      </w:r>
    </w:p>
    <w:p w:rsidR="00C92136" w:rsidRDefault="00C92136" w:rsidP="00E35F3A">
      <w:pPr>
        <w:pStyle w:val="NormalWeb"/>
        <w:jc w:val="both"/>
        <w:rPr>
          <w:rFonts w:ascii="Arial" w:hAnsi="Arial" w:cs="Arial"/>
          <w:sz w:val="22"/>
          <w:szCs w:val="22"/>
        </w:rPr>
      </w:pPr>
      <w:r>
        <w:rPr>
          <w:rFonts w:ascii="Arial" w:hAnsi="Arial" w:cs="Arial"/>
          <w:sz w:val="22"/>
          <w:szCs w:val="22"/>
        </w:rPr>
        <w:t>Tomenga’s proposal would raise $117 million in the first year and put money back into a special fund set up to pay for senior services.  Other money would go to programs aimed at reducing smoking.</w:t>
      </w:r>
    </w:p>
    <w:p w:rsidR="00C92136" w:rsidRDefault="00C92136" w:rsidP="00E35F3A">
      <w:pPr>
        <w:pStyle w:val="NormalWeb"/>
        <w:jc w:val="both"/>
        <w:rPr>
          <w:rFonts w:ascii="Arial" w:hAnsi="Arial" w:cs="Arial"/>
          <w:sz w:val="22"/>
          <w:szCs w:val="22"/>
        </w:rPr>
      </w:pPr>
      <w:r>
        <w:rPr>
          <w:rFonts w:ascii="Arial" w:hAnsi="Arial" w:cs="Arial"/>
          <w:sz w:val="22"/>
          <w:szCs w:val="22"/>
        </w:rPr>
        <w:t>Gov. Tom Vilsack, a Democrat, has proposed raising the tax on a pack of cigarettes by 80 cents and reserving the extra $130 million in new tobacco money for health care programs.</w:t>
      </w:r>
    </w:p>
    <w:p w:rsidR="00C92136" w:rsidRDefault="00C92136" w:rsidP="00E35F3A">
      <w:pPr>
        <w:pStyle w:val="NormalWeb"/>
        <w:jc w:val="both"/>
        <w:rPr>
          <w:rFonts w:ascii="Arial" w:hAnsi="Arial" w:cs="Arial"/>
          <w:sz w:val="22"/>
          <w:szCs w:val="22"/>
        </w:rPr>
      </w:pPr>
      <w:r>
        <w:rPr>
          <w:rFonts w:ascii="Arial" w:hAnsi="Arial" w:cs="Arial"/>
          <w:sz w:val="22"/>
          <w:szCs w:val="22"/>
        </w:rPr>
        <w:t>The House is controlled by Republicans, who hold 51 seats out of 100.  The Senate is evenly divided between the political parties and last year approved a tobacco tax increase.</w:t>
      </w:r>
    </w:p>
    <w:p w:rsidR="00C92136" w:rsidRDefault="00C92136" w:rsidP="00E35F3A">
      <w:pPr>
        <w:pStyle w:val="NormalWeb"/>
        <w:jc w:val="both"/>
        <w:rPr>
          <w:rFonts w:ascii="Arial" w:hAnsi="Arial" w:cs="Arial"/>
          <w:sz w:val="22"/>
          <w:szCs w:val="22"/>
        </w:rPr>
      </w:pPr>
      <w:r>
        <w:rPr>
          <w:rFonts w:ascii="Arial" w:hAnsi="Arial" w:cs="Arial"/>
          <w:sz w:val="22"/>
          <w:szCs w:val="22"/>
        </w:rPr>
        <w:t>House Speaker Christoper Rants, who controls what is debated in that chamber, said he opposes an increase but he isn’t trying to block its debate.</w:t>
      </w:r>
    </w:p>
    <w:p w:rsidR="00C92136" w:rsidRDefault="00C92136" w:rsidP="00E35F3A">
      <w:pPr>
        <w:pStyle w:val="NormalWeb"/>
        <w:jc w:val="both"/>
        <w:rPr>
          <w:rFonts w:ascii="Arial" w:hAnsi="Arial" w:cs="Arial"/>
          <w:sz w:val="22"/>
          <w:szCs w:val="22"/>
        </w:rPr>
      </w:pPr>
      <w:r>
        <w:rPr>
          <w:rFonts w:ascii="Arial" w:hAnsi="Arial" w:cs="Arial"/>
          <w:sz w:val="22"/>
          <w:szCs w:val="22"/>
        </w:rPr>
        <w:t>“I know the popular perception for those people who want to look for a bogeyman in the issue is to say: “They are stopping this’ and ‘They’re stopping that.’ Legislators are free to do what they want.  If they want to support it, they’ll support it.  If they don’t want to support it, they won’t.”</w:t>
      </w:r>
    </w:p>
    <w:p w:rsidR="00C92136" w:rsidRDefault="00C92136" w:rsidP="00E35F3A">
      <w:pPr>
        <w:pStyle w:val="NormalWeb"/>
        <w:jc w:val="both"/>
        <w:rPr>
          <w:rFonts w:ascii="Arial" w:hAnsi="Arial" w:cs="Arial"/>
          <w:sz w:val="22"/>
          <w:szCs w:val="22"/>
        </w:rPr>
      </w:pPr>
      <w:r>
        <w:rPr>
          <w:rFonts w:ascii="Arial" w:hAnsi="Arial" w:cs="Arial"/>
          <w:sz w:val="22"/>
          <w:szCs w:val="22"/>
        </w:rPr>
        <w:t>Rants was speaking to reporters in the Capitol Rotenda a few feet from where Tomenga spoke, when supporters of the tax increase surrounded him and asked if he’d allow the measure to be debated.</w:t>
      </w:r>
    </w:p>
    <w:p w:rsidR="00C92136" w:rsidRDefault="00C92136" w:rsidP="00E35F3A">
      <w:pPr>
        <w:pStyle w:val="NormalWeb"/>
        <w:jc w:val="both"/>
        <w:rPr>
          <w:rFonts w:ascii="Arial" w:hAnsi="Arial" w:cs="Arial"/>
          <w:sz w:val="22"/>
          <w:szCs w:val="22"/>
        </w:rPr>
      </w:pPr>
      <w:r>
        <w:rPr>
          <w:rFonts w:ascii="Arial" w:hAnsi="Arial" w:cs="Arial"/>
          <w:sz w:val="22"/>
          <w:szCs w:val="22"/>
        </w:rPr>
        <w:t xml:space="preserve">“Why not let it come up for a vote then?” asked Scott Jamieson, a member of the American Cancer Society from </w:t>
      </w:r>
      <w:smartTag w:uri="urn:schemas-microsoft-com:office:smarttags" w:element="place">
        <w:smartTag w:uri="urn:schemas-microsoft-com:office:smarttags" w:element="City">
          <w:r>
            <w:rPr>
              <w:rFonts w:ascii="Arial" w:hAnsi="Arial" w:cs="Arial"/>
              <w:sz w:val="22"/>
              <w:szCs w:val="22"/>
            </w:rPr>
            <w:t>Cedar Rapids</w:t>
          </w:r>
        </w:smartTag>
      </w:smartTag>
      <w:r>
        <w:rPr>
          <w:rFonts w:ascii="Arial" w:hAnsi="Arial" w:cs="Arial"/>
          <w:sz w:val="22"/>
          <w:szCs w:val="22"/>
        </w:rPr>
        <w:t>, interrupting Rants as he spoke.</w:t>
      </w:r>
    </w:p>
    <w:p w:rsidR="00C92136" w:rsidRDefault="00C92136" w:rsidP="00E35F3A">
      <w:pPr>
        <w:pStyle w:val="NormalWeb"/>
        <w:jc w:val="both"/>
        <w:rPr>
          <w:rFonts w:ascii="Arial" w:hAnsi="Arial" w:cs="Arial"/>
          <w:sz w:val="22"/>
          <w:szCs w:val="22"/>
        </w:rPr>
      </w:pPr>
      <w:r>
        <w:rPr>
          <w:rFonts w:ascii="Arial" w:hAnsi="Arial" w:cs="Arial"/>
          <w:sz w:val="22"/>
          <w:szCs w:val="22"/>
        </w:rPr>
        <w:t>Rants: “I hadn’t realized I had blocked it from coming up for a vote.”</w:t>
      </w:r>
    </w:p>
    <w:p w:rsidR="00C92136" w:rsidRDefault="00C92136" w:rsidP="00E35F3A">
      <w:pPr>
        <w:pStyle w:val="NormalWeb"/>
        <w:jc w:val="both"/>
        <w:rPr>
          <w:rFonts w:ascii="Arial" w:hAnsi="Arial" w:cs="Arial"/>
          <w:sz w:val="22"/>
          <w:szCs w:val="22"/>
        </w:rPr>
      </w:pPr>
      <w:r>
        <w:rPr>
          <w:rFonts w:ascii="Arial" w:hAnsi="Arial" w:cs="Arial"/>
          <w:sz w:val="22"/>
          <w:szCs w:val="22"/>
        </w:rPr>
        <w:t>A member of the crowd said, “Oh, yes, you have.”</w:t>
      </w:r>
    </w:p>
    <w:p w:rsidR="00C92136" w:rsidRDefault="00C92136" w:rsidP="00E35F3A">
      <w:pPr>
        <w:pStyle w:val="NormalWeb"/>
        <w:jc w:val="both"/>
        <w:rPr>
          <w:rFonts w:ascii="Arial" w:hAnsi="Arial" w:cs="Arial"/>
          <w:sz w:val="22"/>
          <w:szCs w:val="22"/>
        </w:rPr>
      </w:pPr>
      <w:r>
        <w:rPr>
          <w:rFonts w:ascii="Arial" w:hAnsi="Arial" w:cs="Arial"/>
          <w:sz w:val="22"/>
          <w:szCs w:val="22"/>
        </w:rPr>
        <w:t>“OK, well I wasn’t sure what day that occurred,” Rants replied.  “Until a bill gets before me I don’t have a decision to make, and I am not going to get into an argument with you folks today.”</w:t>
      </w:r>
    </w:p>
    <w:p w:rsidR="00C92136" w:rsidRDefault="00C92136" w:rsidP="00E35F3A">
      <w:pPr>
        <w:pStyle w:val="NormalWeb"/>
        <w:jc w:val="both"/>
        <w:rPr>
          <w:rFonts w:ascii="Arial" w:hAnsi="Arial" w:cs="Arial"/>
          <w:sz w:val="22"/>
          <w:szCs w:val="22"/>
        </w:rPr>
      </w:pPr>
      <w:r>
        <w:rPr>
          <w:rFonts w:ascii="Arial" w:hAnsi="Arial" w:cs="Arial"/>
          <w:sz w:val="22"/>
          <w:szCs w:val="22"/>
        </w:rPr>
        <w:t>Last week, a man dressed as a cigarette delivered a Valentine’s Day present to Rants, a black balloon representing all of the people who have died of lung cancer.</w:t>
      </w:r>
    </w:p>
    <w:p w:rsidR="00C92136" w:rsidRPr="00876AF1" w:rsidRDefault="00876AF1" w:rsidP="00E35F3A">
      <w:pPr>
        <w:pStyle w:val="NormalWeb"/>
        <w:jc w:val="both"/>
        <w:rPr>
          <w:rFonts w:ascii="Arial" w:hAnsi="Arial" w:cs="Arial"/>
          <w:color w:val="0000FF"/>
          <w:sz w:val="22"/>
          <w:szCs w:val="22"/>
        </w:rPr>
      </w:pPr>
      <w:hyperlink r:id="rId27" w:history="1">
        <w:r w:rsidRPr="00876AF1">
          <w:rPr>
            <w:rStyle w:val="Hyperlink"/>
            <w:rFonts w:ascii="Arial" w:hAnsi="Arial" w:cs="Arial"/>
            <w:color w:val="0000FF"/>
            <w:sz w:val="22"/>
            <w:szCs w:val="22"/>
          </w:rPr>
          <w:t>http://www.desmoinesregister.com/apps/pbcs.dll/article?AID=/20060222/NEWS10/602220352&amp;SearchID=73236645397046</w:t>
        </w:r>
      </w:hyperlink>
    </w:p>
    <w:p w:rsidR="00876AF1" w:rsidRPr="00876AF1" w:rsidRDefault="00876AF1" w:rsidP="00E35F3A">
      <w:pPr>
        <w:pStyle w:val="NormalWeb"/>
        <w:jc w:val="both"/>
        <w:rPr>
          <w:rFonts w:ascii="Arial" w:hAnsi="Arial" w:cs="Arial"/>
          <w:sz w:val="22"/>
          <w:szCs w:val="22"/>
        </w:rPr>
      </w:pPr>
    </w:p>
    <w:p w:rsidR="00C92136" w:rsidRDefault="00C92136" w:rsidP="00E35F3A">
      <w:pPr>
        <w:pStyle w:val="NormalWeb"/>
        <w:jc w:val="both"/>
        <w:rPr>
          <w:rFonts w:ascii="Arial" w:hAnsi="Arial" w:cs="Arial"/>
          <w:sz w:val="22"/>
          <w:szCs w:val="22"/>
        </w:rPr>
      </w:pPr>
    </w:p>
    <w:p w:rsidR="00312C84" w:rsidRDefault="00312C84" w:rsidP="00E35F3A">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3.15pt;margin-top:0;width:12.95pt;height:21.05pt;z-index:251661824;mso-position-vertical:top" fillcolor="#0c9">
            <v:imagedata r:id="rId10" o:title=""/>
            <w10:wrap type="topAndBottom"/>
          </v:shape>
          <o:OLEObject Type="Embed" ProgID="Photoshop.Image.4" ShapeID="_x0000_s1036" DrawAspect="Content" ObjectID="_1295770525" r:id="rId28"/>
        </w:pict>
      </w:r>
    </w:p>
    <w:p w:rsidR="00C92136" w:rsidRDefault="00C92136" w:rsidP="00E35F3A">
      <w:pPr>
        <w:pStyle w:val="NormalWeb"/>
        <w:jc w:val="both"/>
        <w:rPr>
          <w:rFonts w:ascii="Arial" w:hAnsi="Arial" w:cs="Arial"/>
          <w:sz w:val="22"/>
          <w:szCs w:val="22"/>
        </w:rPr>
      </w:pPr>
    </w:p>
    <w:p w:rsidR="004D18F3" w:rsidRDefault="004D18F3" w:rsidP="004D18F3">
      <w:pPr>
        <w:spacing w:line="195" w:lineRule="atLeast"/>
        <w:rPr>
          <w:rFonts w:ascii="Verdana" w:hAnsi="Verdana"/>
          <w:vanish/>
          <w:sz w:val="17"/>
          <w:szCs w:val="17"/>
        </w:rPr>
      </w:pPr>
    </w:p>
    <w:p w:rsidR="00E35F3A" w:rsidRPr="00E35F3A" w:rsidRDefault="00E35F3A" w:rsidP="00E35F3A">
      <w:pPr>
        <w:pStyle w:val="NormalWeb"/>
        <w:jc w:val="both"/>
        <w:rPr>
          <w:rFonts w:ascii="Arial" w:hAnsi="Arial" w:cs="Arial"/>
          <w:sz w:val="22"/>
          <w:szCs w:val="22"/>
        </w:rPr>
      </w:pPr>
    </w:p>
    <w:sectPr w:rsidR="00E35F3A" w:rsidRPr="00E35F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C9"/>
    <w:multiLevelType w:val="multilevel"/>
    <w:tmpl w:val="AC32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66221"/>
    <w:multiLevelType w:val="multilevel"/>
    <w:tmpl w:val="905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C65A8"/>
    <w:multiLevelType w:val="multilevel"/>
    <w:tmpl w:val="4FA04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9724C"/>
    <w:multiLevelType w:val="multilevel"/>
    <w:tmpl w:val="20245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16D8C"/>
    <w:multiLevelType w:val="multilevel"/>
    <w:tmpl w:val="DA5C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C1BF1"/>
    <w:multiLevelType w:val="multilevel"/>
    <w:tmpl w:val="4A10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B6F13"/>
    <w:multiLevelType w:val="multilevel"/>
    <w:tmpl w:val="D202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F749F1"/>
    <w:rsid w:val="000478DB"/>
    <w:rsid w:val="00055735"/>
    <w:rsid w:val="001A3F8C"/>
    <w:rsid w:val="00290EBC"/>
    <w:rsid w:val="00312C84"/>
    <w:rsid w:val="003C2469"/>
    <w:rsid w:val="004D18F3"/>
    <w:rsid w:val="004E3D21"/>
    <w:rsid w:val="00625CA4"/>
    <w:rsid w:val="006A4669"/>
    <w:rsid w:val="006C6173"/>
    <w:rsid w:val="00783F97"/>
    <w:rsid w:val="007E6A42"/>
    <w:rsid w:val="00870B51"/>
    <w:rsid w:val="00876AF1"/>
    <w:rsid w:val="00890C35"/>
    <w:rsid w:val="00965C6D"/>
    <w:rsid w:val="009D64A7"/>
    <w:rsid w:val="00A534AE"/>
    <w:rsid w:val="00AB55DE"/>
    <w:rsid w:val="00C8727C"/>
    <w:rsid w:val="00C92136"/>
    <w:rsid w:val="00CA7336"/>
    <w:rsid w:val="00DD115C"/>
    <w:rsid w:val="00DE63B0"/>
    <w:rsid w:val="00E25A3B"/>
    <w:rsid w:val="00E35F3A"/>
    <w:rsid w:val="00EE0BA7"/>
    <w:rsid w:val="00EE5870"/>
    <w:rsid w:val="00F56067"/>
    <w:rsid w:val="00F57EFD"/>
    <w:rsid w:val="00F749F1"/>
    <w:rsid w:val="00FA3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EE0BA7"/>
    <w:pPr>
      <w:spacing w:before="100" w:beforeAutospacing="1" w:after="100" w:afterAutospacing="1"/>
      <w:outlineLvl w:val="1"/>
    </w:pPr>
    <w:rPr>
      <w:b/>
      <w:bCs/>
      <w:sz w:val="36"/>
      <w:szCs w:val="36"/>
    </w:rPr>
  </w:style>
  <w:style w:type="paragraph" w:styleId="Heading3">
    <w:name w:val="heading 3"/>
    <w:basedOn w:val="Normal"/>
    <w:next w:val="Normal"/>
    <w:qFormat/>
    <w:rsid w:val="00EE5870"/>
    <w:pPr>
      <w:keepNext/>
      <w:spacing w:before="240" w:after="60"/>
      <w:outlineLvl w:val="2"/>
    </w:pPr>
    <w:rPr>
      <w:rFonts w:ascii="Arial" w:hAnsi="Arial" w:cs="Arial"/>
      <w:b/>
      <w:bCs/>
      <w:sz w:val="26"/>
      <w:szCs w:val="26"/>
    </w:rPr>
  </w:style>
  <w:style w:type="paragraph" w:styleId="Heading4">
    <w:name w:val="heading 4"/>
    <w:basedOn w:val="Normal"/>
    <w:qFormat/>
    <w:rsid w:val="00EE0BA7"/>
    <w:pPr>
      <w:spacing w:before="100" w:beforeAutospacing="1" w:after="100" w:afterAutospacing="1"/>
      <w:outlineLvl w:val="3"/>
    </w:pPr>
    <w:rPr>
      <w:b/>
      <w:bCs/>
    </w:rPr>
  </w:style>
  <w:style w:type="paragraph" w:styleId="Heading6">
    <w:name w:val="heading 6"/>
    <w:basedOn w:val="Normal"/>
    <w:next w:val="Normal"/>
    <w:qFormat/>
    <w:rsid w:val="004D18F3"/>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byline">
    <w:name w:val="byline"/>
    <w:basedOn w:val="Normal"/>
    <w:rsid w:val="00F749F1"/>
    <w:pPr>
      <w:spacing w:before="100" w:beforeAutospacing="1" w:after="100" w:afterAutospacing="1"/>
      <w:jc w:val="center"/>
    </w:pPr>
    <w:rPr>
      <w:rFonts w:ascii="Arial" w:hAnsi="Arial" w:cs="Arial"/>
      <w:b/>
      <w:bCs/>
      <w:sz w:val="20"/>
      <w:szCs w:val="20"/>
    </w:rPr>
  </w:style>
  <w:style w:type="paragraph" w:customStyle="1" w:styleId="refertext">
    <w:name w:val="refertext"/>
    <w:basedOn w:val="Normal"/>
    <w:rsid w:val="00F749F1"/>
    <w:pPr>
      <w:spacing w:before="100" w:beforeAutospacing="1" w:after="100" w:afterAutospacing="1"/>
      <w:textAlignment w:val="top"/>
    </w:pPr>
    <w:rPr>
      <w:rFonts w:ascii="Verdana" w:hAnsi="Verdana"/>
      <w:sz w:val="16"/>
      <w:szCs w:val="16"/>
    </w:rPr>
  </w:style>
  <w:style w:type="paragraph" w:customStyle="1" w:styleId="headline">
    <w:name w:val="headline"/>
    <w:basedOn w:val="Normal"/>
    <w:rsid w:val="00F749F1"/>
    <w:pPr>
      <w:spacing w:before="100" w:beforeAutospacing="1" w:after="100" w:afterAutospacing="1"/>
    </w:pPr>
    <w:rPr>
      <w:rFonts w:ascii="Arial" w:hAnsi="Arial" w:cs="Arial"/>
      <w:b/>
      <w:bCs/>
      <w:sz w:val="28"/>
      <w:szCs w:val="28"/>
    </w:rPr>
  </w:style>
  <w:style w:type="paragraph" w:customStyle="1" w:styleId="infoboxheadline">
    <w:name w:val="infoboxheadline"/>
    <w:basedOn w:val="Normal"/>
    <w:rsid w:val="00F749F1"/>
    <w:pPr>
      <w:spacing w:before="100" w:beforeAutospacing="1" w:after="100" w:afterAutospacing="1"/>
    </w:pPr>
    <w:rPr>
      <w:rFonts w:ascii="Arial" w:hAnsi="Arial" w:cs="Arial"/>
      <w:b/>
      <w:bCs/>
      <w:sz w:val="28"/>
      <w:szCs w:val="28"/>
    </w:rPr>
  </w:style>
  <w:style w:type="character" w:customStyle="1" w:styleId="date1">
    <w:name w:val="date1"/>
    <w:basedOn w:val="DefaultParagraphFont"/>
    <w:rsid w:val="00F749F1"/>
    <w:rPr>
      <w:rFonts w:ascii="Arial" w:hAnsi="Arial" w:cs="Arial" w:hint="default"/>
      <w:b/>
      <w:bCs/>
      <w:sz w:val="20"/>
      <w:szCs w:val="20"/>
    </w:rPr>
  </w:style>
  <w:style w:type="character" w:customStyle="1" w:styleId="topix-affil1">
    <w:name w:val="topix-affil1"/>
    <w:basedOn w:val="DefaultParagraphFont"/>
    <w:rsid w:val="00F749F1"/>
    <w:rPr>
      <w:rFonts w:ascii="Verdana" w:hAnsi="Verdana" w:hint="default"/>
      <w:color w:val="000000"/>
      <w:sz w:val="14"/>
      <w:szCs w:val="14"/>
    </w:rPr>
  </w:style>
  <w:style w:type="character" w:styleId="Strong">
    <w:name w:val="Strong"/>
    <w:basedOn w:val="DefaultParagraphFont"/>
    <w:qFormat/>
    <w:rsid w:val="00EE0BA7"/>
    <w:rPr>
      <w:b/>
      <w:bCs/>
    </w:rPr>
  </w:style>
  <w:style w:type="character" w:customStyle="1" w:styleId="storytextstyle">
    <w:name w:val="storytextstyle"/>
    <w:basedOn w:val="DefaultParagraphFont"/>
    <w:rsid w:val="00EE0BA7"/>
  </w:style>
</w:styles>
</file>

<file path=word/webSettings.xml><?xml version="1.0" encoding="utf-8"?>
<w:webSettings xmlns:r="http://schemas.openxmlformats.org/officeDocument/2006/relationships" xmlns:w="http://schemas.openxmlformats.org/wordprocessingml/2006/main">
  <w:divs>
    <w:div w:id="434519100">
      <w:marLeft w:val="0"/>
      <w:marRight w:val="0"/>
      <w:marTop w:val="0"/>
      <w:marBottom w:val="0"/>
      <w:divBdr>
        <w:top w:val="none" w:sz="0" w:space="0" w:color="auto"/>
        <w:left w:val="none" w:sz="0" w:space="0" w:color="auto"/>
        <w:bottom w:val="none" w:sz="0" w:space="0" w:color="auto"/>
        <w:right w:val="none" w:sz="0" w:space="0" w:color="auto"/>
      </w:divBdr>
      <w:divsChild>
        <w:div w:id="1042821848">
          <w:marLeft w:val="0"/>
          <w:marRight w:val="0"/>
          <w:marTop w:val="0"/>
          <w:marBottom w:val="0"/>
          <w:divBdr>
            <w:top w:val="none" w:sz="0" w:space="0" w:color="auto"/>
            <w:left w:val="none" w:sz="0" w:space="0" w:color="auto"/>
            <w:bottom w:val="none" w:sz="0" w:space="0" w:color="auto"/>
            <w:right w:val="none" w:sz="0" w:space="0" w:color="auto"/>
          </w:divBdr>
        </w:div>
      </w:divsChild>
    </w:div>
    <w:div w:id="510528498">
      <w:marLeft w:val="150"/>
      <w:marRight w:val="150"/>
      <w:marTop w:val="150"/>
      <w:marBottom w:val="150"/>
      <w:divBdr>
        <w:top w:val="none" w:sz="0" w:space="0" w:color="auto"/>
        <w:left w:val="none" w:sz="0" w:space="0" w:color="auto"/>
        <w:bottom w:val="none" w:sz="0" w:space="0" w:color="auto"/>
        <w:right w:val="none" w:sz="0" w:space="0" w:color="auto"/>
      </w:divBdr>
      <w:divsChild>
        <w:div w:id="1705131023">
          <w:marLeft w:val="0"/>
          <w:marRight w:val="0"/>
          <w:marTop w:val="0"/>
          <w:marBottom w:val="0"/>
          <w:divBdr>
            <w:top w:val="none" w:sz="0" w:space="0" w:color="auto"/>
            <w:left w:val="none" w:sz="0" w:space="0" w:color="auto"/>
            <w:bottom w:val="none" w:sz="0" w:space="0" w:color="auto"/>
            <w:right w:val="none" w:sz="0" w:space="0" w:color="auto"/>
          </w:divBdr>
          <w:divsChild>
            <w:div w:id="121271777">
              <w:marLeft w:val="150"/>
              <w:marRight w:val="150"/>
              <w:marTop w:val="150"/>
              <w:marBottom w:val="150"/>
              <w:divBdr>
                <w:top w:val="none" w:sz="0" w:space="0" w:color="auto"/>
                <w:left w:val="none" w:sz="0" w:space="0" w:color="auto"/>
                <w:bottom w:val="none" w:sz="0" w:space="0" w:color="auto"/>
                <w:right w:val="none" w:sz="0" w:space="0" w:color="auto"/>
              </w:divBdr>
              <w:divsChild>
                <w:div w:id="570584794">
                  <w:marLeft w:val="0"/>
                  <w:marRight w:val="0"/>
                  <w:marTop w:val="0"/>
                  <w:marBottom w:val="0"/>
                  <w:divBdr>
                    <w:top w:val="none" w:sz="0" w:space="0" w:color="auto"/>
                    <w:left w:val="none" w:sz="0" w:space="0" w:color="auto"/>
                    <w:bottom w:val="none" w:sz="0" w:space="0" w:color="auto"/>
                    <w:right w:val="none" w:sz="0" w:space="0" w:color="auto"/>
                  </w:divBdr>
                </w:div>
                <w:div w:id="1452288150">
                  <w:marLeft w:val="0"/>
                  <w:marRight w:val="0"/>
                  <w:marTop w:val="0"/>
                  <w:marBottom w:val="0"/>
                  <w:divBdr>
                    <w:top w:val="none" w:sz="0" w:space="0" w:color="auto"/>
                    <w:left w:val="none" w:sz="0" w:space="0" w:color="auto"/>
                    <w:bottom w:val="none" w:sz="0" w:space="0" w:color="auto"/>
                    <w:right w:val="none" w:sz="0" w:space="0" w:color="auto"/>
                  </w:divBdr>
                </w:div>
                <w:div w:id="20920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2370">
      <w:marLeft w:val="0"/>
      <w:marRight w:val="0"/>
      <w:marTop w:val="0"/>
      <w:marBottom w:val="0"/>
      <w:divBdr>
        <w:top w:val="none" w:sz="0" w:space="0" w:color="auto"/>
        <w:left w:val="none" w:sz="0" w:space="0" w:color="auto"/>
        <w:bottom w:val="none" w:sz="0" w:space="0" w:color="auto"/>
        <w:right w:val="none" w:sz="0" w:space="0" w:color="auto"/>
      </w:divBdr>
      <w:divsChild>
        <w:div w:id="1355039489">
          <w:marLeft w:val="0"/>
          <w:marRight w:val="0"/>
          <w:marTop w:val="0"/>
          <w:marBottom w:val="0"/>
          <w:divBdr>
            <w:top w:val="none" w:sz="0" w:space="0" w:color="auto"/>
            <w:left w:val="none" w:sz="0" w:space="0" w:color="auto"/>
            <w:bottom w:val="none" w:sz="0" w:space="0" w:color="auto"/>
            <w:right w:val="none" w:sz="0" w:space="0" w:color="auto"/>
          </w:divBdr>
          <w:divsChild>
            <w:div w:id="600652206">
              <w:marLeft w:val="0"/>
              <w:marRight w:val="0"/>
              <w:marTop w:val="0"/>
              <w:marBottom w:val="0"/>
              <w:divBdr>
                <w:top w:val="none" w:sz="0" w:space="0" w:color="auto"/>
                <w:left w:val="none" w:sz="0" w:space="0" w:color="auto"/>
                <w:bottom w:val="none" w:sz="0" w:space="0" w:color="auto"/>
                <w:right w:val="none" w:sz="0" w:space="0" w:color="auto"/>
              </w:divBdr>
            </w:div>
            <w:div w:id="6767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7495">
      <w:marLeft w:val="0"/>
      <w:marRight w:val="0"/>
      <w:marTop w:val="0"/>
      <w:marBottom w:val="0"/>
      <w:divBdr>
        <w:top w:val="none" w:sz="0" w:space="0" w:color="auto"/>
        <w:left w:val="none" w:sz="0" w:space="0" w:color="auto"/>
        <w:bottom w:val="none" w:sz="0" w:space="0" w:color="auto"/>
        <w:right w:val="none" w:sz="0" w:space="0" w:color="auto"/>
      </w:divBdr>
      <w:divsChild>
        <w:div w:id="611980407">
          <w:marLeft w:val="0"/>
          <w:marRight w:val="0"/>
          <w:marTop w:val="0"/>
          <w:marBottom w:val="0"/>
          <w:divBdr>
            <w:top w:val="none" w:sz="0" w:space="0" w:color="auto"/>
            <w:left w:val="none" w:sz="0" w:space="0" w:color="auto"/>
            <w:bottom w:val="none" w:sz="0" w:space="0" w:color="auto"/>
            <w:right w:val="none" w:sz="0" w:space="0" w:color="auto"/>
          </w:divBdr>
          <w:divsChild>
            <w:div w:id="292298017">
              <w:marLeft w:val="0"/>
              <w:marRight w:val="0"/>
              <w:marTop w:val="0"/>
              <w:marBottom w:val="0"/>
              <w:divBdr>
                <w:top w:val="none" w:sz="0" w:space="0" w:color="auto"/>
                <w:left w:val="none" w:sz="0" w:space="0" w:color="auto"/>
                <w:bottom w:val="none" w:sz="0" w:space="0" w:color="auto"/>
                <w:right w:val="none" w:sz="0" w:space="0" w:color="auto"/>
              </w:divBdr>
            </w:div>
            <w:div w:id="7755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00415">
      <w:marLeft w:val="0"/>
      <w:marRight w:val="0"/>
      <w:marTop w:val="0"/>
      <w:marBottom w:val="0"/>
      <w:divBdr>
        <w:top w:val="none" w:sz="0" w:space="0" w:color="auto"/>
        <w:left w:val="none" w:sz="0" w:space="0" w:color="auto"/>
        <w:bottom w:val="none" w:sz="0" w:space="0" w:color="auto"/>
        <w:right w:val="none" w:sz="0" w:space="0" w:color="auto"/>
      </w:divBdr>
      <w:divsChild>
        <w:div w:id="1155488725">
          <w:marLeft w:val="150"/>
          <w:marRight w:val="150"/>
          <w:marTop w:val="150"/>
          <w:marBottom w:val="150"/>
          <w:divBdr>
            <w:top w:val="none" w:sz="0" w:space="0" w:color="auto"/>
            <w:left w:val="none" w:sz="0" w:space="0" w:color="auto"/>
            <w:bottom w:val="none" w:sz="0" w:space="0" w:color="auto"/>
            <w:right w:val="none" w:sz="0" w:space="0" w:color="auto"/>
          </w:divBdr>
        </w:div>
        <w:div w:id="1461221773">
          <w:marLeft w:val="150"/>
          <w:marRight w:val="0"/>
          <w:marTop w:val="0"/>
          <w:marBottom w:val="0"/>
          <w:divBdr>
            <w:top w:val="none" w:sz="0" w:space="0" w:color="auto"/>
            <w:left w:val="none" w:sz="0" w:space="0" w:color="auto"/>
            <w:bottom w:val="single" w:sz="48" w:space="0" w:color="FFFFFF"/>
            <w:right w:val="none" w:sz="0" w:space="0" w:color="auto"/>
          </w:divBdr>
        </w:div>
        <w:div w:id="1515726536">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892501872">
      <w:marLeft w:val="0"/>
      <w:marRight w:val="0"/>
      <w:marTop w:val="0"/>
      <w:marBottom w:val="0"/>
      <w:divBdr>
        <w:top w:val="none" w:sz="0" w:space="0" w:color="auto"/>
        <w:left w:val="none" w:sz="0" w:space="0" w:color="auto"/>
        <w:bottom w:val="none" w:sz="0" w:space="0" w:color="auto"/>
        <w:right w:val="none" w:sz="0" w:space="0" w:color="auto"/>
      </w:divBdr>
      <w:divsChild>
        <w:div w:id="1021124176">
          <w:marLeft w:val="0"/>
          <w:marRight w:val="0"/>
          <w:marTop w:val="0"/>
          <w:marBottom w:val="0"/>
          <w:divBdr>
            <w:top w:val="none" w:sz="0" w:space="0" w:color="auto"/>
            <w:left w:val="none" w:sz="0" w:space="0" w:color="auto"/>
            <w:bottom w:val="none" w:sz="0" w:space="0" w:color="auto"/>
            <w:right w:val="none" w:sz="0" w:space="0" w:color="auto"/>
          </w:divBdr>
        </w:div>
      </w:divsChild>
    </w:div>
    <w:div w:id="1993289022">
      <w:marLeft w:val="0"/>
      <w:marRight w:val="0"/>
      <w:marTop w:val="0"/>
      <w:marBottom w:val="0"/>
      <w:divBdr>
        <w:top w:val="none" w:sz="0" w:space="0" w:color="auto"/>
        <w:left w:val="none" w:sz="0" w:space="0" w:color="auto"/>
        <w:bottom w:val="none" w:sz="0" w:space="0" w:color="auto"/>
        <w:right w:val="none" w:sz="0" w:space="0" w:color="auto"/>
      </w:divBdr>
      <w:divsChild>
        <w:div w:id="597448036">
          <w:marLeft w:val="0"/>
          <w:marRight w:val="0"/>
          <w:marTop w:val="0"/>
          <w:marBottom w:val="0"/>
          <w:divBdr>
            <w:top w:val="none" w:sz="0" w:space="0" w:color="auto"/>
            <w:left w:val="none" w:sz="0" w:space="0" w:color="auto"/>
            <w:bottom w:val="none" w:sz="0" w:space="0" w:color="auto"/>
            <w:right w:val="none" w:sz="0" w:space="0" w:color="auto"/>
          </w:divBdr>
          <w:divsChild>
            <w:div w:id="185676571">
              <w:marLeft w:val="0"/>
              <w:marRight w:val="0"/>
              <w:marTop w:val="0"/>
              <w:marBottom w:val="0"/>
              <w:divBdr>
                <w:top w:val="none" w:sz="0" w:space="0" w:color="auto"/>
                <w:left w:val="none" w:sz="0" w:space="0" w:color="auto"/>
                <w:bottom w:val="none" w:sz="0" w:space="0" w:color="auto"/>
                <w:right w:val="none" w:sz="0" w:space="0" w:color="auto"/>
              </w:divBdr>
            </w:div>
            <w:div w:id="252671035">
              <w:marLeft w:val="0"/>
              <w:marRight w:val="0"/>
              <w:marTop w:val="45"/>
              <w:marBottom w:val="0"/>
              <w:divBdr>
                <w:top w:val="none" w:sz="0" w:space="0" w:color="auto"/>
                <w:left w:val="none" w:sz="0" w:space="0" w:color="auto"/>
                <w:bottom w:val="none" w:sz="0" w:space="0" w:color="auto"/>
                <w:right w:val="none" w:sz="0" w:space="0" w:color="auto"/>
              </w:divBdr>
            </w:div>
            <w:div w:id="986209373">
              <w:marLeft w:val="0"/>
              <w:marRight w:val="0"/>
              <w:marTop w:val="0"/>
              <w:marBottom w:val="0"/>
              <w:divBdr>
                <w:top w:val="none" w:sz="0" w:space="0" w:color="auto"/>
                <w:left w:val="none" w:sz="0" w:space="0" w:color="auto"/>
                <w:bottom w:val="none" w:sz="0" w:space="0" w:color="auto"/>
                <w:right w:val="none" w:sz="0" w:space="0" w:color="auto"/>
              </w:divBdr>
            </w:div>
            <w:div w:id="2066566503">
              <w:marLeft w:val="0"/>
              <w:marRight w:val="0"/>
              <w:marTop w:val="0"/>
              <w:marBottom w:val="75"/>
              <w:divBdr>
                <w:top w:val="none" w:sz="0" w:space="0" w:color="auto"/>
                <w:left w:val="none" w:sz="0" w:space="0" w:color="auto"/>
                <w:bottom w:val="none" w:sz="0" w:space="0" w:color="auto"/>
                <w:right w:val="none" w:sz="0" w:space="0" w:color="auto"/>
              </w:divBdr>
            </w:div>
            <w:div w:id="211355349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image" Target="http://adage.com/images/random/butts022106.jpg" TargetMode="External"/><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image" Target="http://www.iowaabd.com/alcohol/images/enewsbg.jpg" TargetMode="External"/><Relationship Id="rId21" Type="http://schemas.openxmlformats.org/officeDocument/2006/relationships/hyperlink" Target="http://www.ttb.gov/main_pages/agreement.html" TargetMode="External"/><Relationship Id="rId7" Type="http://schemas.openxmlformats.org/officeDocument/2006/relationships/image" Target="http://www.iowaabd.com/alcohol/images/enewsheader.jpg" TargetMode="External"/><Relationship Id="rId12" Type="http://schemas.openxmlformats.org/officeDocument/2006/relationships/image" Target="media/image2.jpeg"/><Relationship Id="rId17" Type="http://schemas.openxmlformats.org/officeDocument/2006/relationships/hyperlink" Target="http://www.press-citizen.com/apps/pbcs.dll/article?AID=/20060217/NEWS01/602170307/1079" TargetMode="External"/><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hyperlink" Target="http://www.press-citizen.com/apps/pbcs.dll/personalia?ID=242" TargetMode="Externa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1.bin"/><Relationship Id="rId24" Type="http://schemas.openxmlformats.org/officeDocument/2006/relationships/hyperlink" Target="http://www.dailyiowan.com/media/paper599/news/2006/02/24/Metro/Alcohol.Again.Front.Center-1636430.shtml?norewrite&amp;sourcedomain=www.dailyiowan.com&amp;mkey=433542"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10" Type="http://schemas.openxmlformats.org/officeDocument/2006/relationships/image" Target="media/image1.png"/><Relationship Id="rId19" Type="http://schemas.openxmlformats.org/officeDocument/2006/relationships/hyperlink" Target="http://www.dailyiowan.com/media/paper599/news/2006/02/21/Metro/Bar-Owner.Wants.Laws.Enforced-1621425.shtml?norewrite&amp;sourcedomain=www.dailyiowan.com&amp;mkey=433542" TargetMode="External"/><Relationship Id="rId4" Type="http://schemas.openxmlformats.org/officeDocument/2006/relationships/settings" Target="settings.xml"/><Relationship Id="rId9" Type="http://schemas.openxmlformats.org/officeDocument/2006/relationships/hyperlink" Target="http://www.qctimes.net/articles/2006/02/17/news/local/doc43f5756ed7de5374887245.txt" TargetMode="External"/><Relationship Id="rId14" Type="http://schemas.openxmlformats.org/officeDocument/2006/relationships/hyperlink" Target="http://adage.com/news.cms?newsId=47980" TargetMode="External"/><Relationship Id="rId22" Type="http://schemas.openxmlformats.org/officeDocument/2006/relationships/oleObject" Target="embeddings/oleObject5.bin"/><Relationship Id="rId27" Type="http://schemas.openxmlformats.org/officeDocument/2006/relationships/hyperlink" Target="http://www.desmoinesregister.com/apps/pbcs.dll/article?AID=/20060222/NEWS10/602220352&amp;SearchID=73236645397046"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7</Pages>
  <Words>4215</Words>
  <Characters>24029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28188</CharactersWithSpaces>
  <SharedDoc>false</SharedDoc>
  <HLinks>
    <vt:vector size="126" baseType="variant">
      <vt:variant>
        <vt:i4>5767241</vt:i4>
      </vt:variant>
      <vt:variant>
        <vt:i4>60</vt:i4>
      </vt:variant>
      <vt:variant>
        <vt:i4>0</vt:i4>
      </vt:variant>
      <vt:variant>
        <vt:i4>5</vt:i4>
      </vt:variant>
      <vt:variant>
        <vt:lpwstr>http://www.desmoinesregister.com/apps/pbcs.dll/article?AID=/20060222/NEWS10/602220352&amp;SearchID=73236645397046</vt:lpwstr>
      </vt:variant>
      <vt:variant>
        <vt:lpwstr/>
      </vt:variant>
      <vt:variant>
        <vt:i4>27</vt:i4>
      </vt:variant>
      <vt:variant>
        <vt:i4>57</vt:i4>
      </vt:variant>
      <vt:variant>
        <vt:i4>0</vt:i4>
      </vt:variant>
      <vt:variant>
        <vt:i4>5</vt:i4>
      </vt:variant>
      <vt:variant>
        <vt:lpwstr>http://www.dailyiowan.com/media/paper599/news/2006/02/24/Metro/Alcohol.Again.Front.Center-1636430.shtml?norewrite&amp;sourcedomain=www.dailyiowan.com&amp;mkey=433542</vt:lpwstr>
      </vt:variant>
      <vt:variant>
        <vt:lpwstr/>
      </vt:variant>
      <vt:variant>
        <vt:i4>7012419</vt:i4>
      </vt:variant>
      <vt:variant>
        <vt:i4>54</vt:i4>
      </vt:variant>
      <vt:variant>
        <vt:i4>0</vt:i4>
      </vt:variant>
      <vt:variant>
        <vt:i4>5</vt:i4>
      </vt:variant>
      <vt:variant>
        <vt:lpwstr>http://www.ttb.gov/main_pages/agreement.html</vt:lpwstr>
      </vt:variant>
      <vt:variant>
        <vt:lpwstr/>
      </vt:variant>
      <vt:variant>
        <vt:i4>5963852</vt:i4>
      </vt:variant>
      <vt:variant>
        <vt:i4>51</vt:i4>
      </vt:variant>
      <vt:variant>
        <vt:i4>0</vt:i4>
      </vt:variant>
      <vt:variant>
        <vt:i4>5</vt:i4>
      </vt:variant>
      <vt:variant>
        <vt:lpwstr>http://www.dailyiowan.com/media/paper599/news/2006/02/21/Metro/Bar-Owner.Wants.Laws.Enforced-1621425.shtml?norewrite&amp;sourcedomain=www.dailyiowan.com&amp;mkey=433542</vt:lpwstr>
      </vt:variant>
      <vt:variant>
        <vt:lpwstr/>
      </vt:variant>
      <vt:variant>
        <vt:i4>8126508</vt:i4>
      </vt:variant>
      <vt:variant>
        <vt:i4>48</vt:i4>
      </vt:variant>
      <vt:variant>
        <vt:i4>0</vt:i4>
      </vt:variant>
      <vt:variant>
        <vt:i4>5</vt:i4>
      </vt:variant>
      <vt:variant>
        <vt:lpwstr>http://www.press-citizen.com/apps/pbcs.dll/article?AID=/20060217/NEWS01/602170307/1079</vt:lpwstr>
      </vt:variant>
      <vt:variant>
        <vt:lpwstr/>
      </vt:variant>
      <vt:variant>
        <vt:i4>5832735</vt:i4>
      </vt:variant>
      <vt:variant>
        <vt:i4>45</vt:i4>
      </vt:variant>
      <vt:variant>
        <vt:i4>0</vt:i4>
      </vt:variant>
      <vt:variant>
        <vt:i4>5</vt:i4>
      </vt:variant>
      <vt:variant>
        <vt:lpwstr>http://www.press-citizen.com/apps/pbcs.dll/personalia?ID=242</vt:lpwstr>
      </vt:variant>
      <vt:variant>
        <vt:lpwstr/>
      </vt:variant>
      <vt:variant>
        <vt:i4>6946848</vt:i4>
      </vt:variant>
      <vt:variant>
        <vt:i4>42</vt:i4>
      </vt:variant>
      <vt:variant>
        <vt:i4>0</vt:i4>
      </vt:variant>
      <vt:variant>
        <vt:i4>5</vt:i4>
      </vt:variant>
      <vt:variant>
        <vt:lpwstr>http://adage.com/news.cms?newsId=47980</vt:lpwstr>
      </vt:variant>
      <vt:variant>
        <vt:lpwstr/>
      </vt:variant>
      <vt:variant>
        <vt:i4>8126564</vt:i4>
      </vt:variant>
      <vt:variant>
        <vt:i4>36</vt:i4>
      </vt:variant>
      <vt:variant>
        <vt:i4>0</vt:i4>
      </vt:variant>
      <vt:variant>
        <vt:i4>5</vt:i4>
      </vt:variant>
      <vt:variant>
        <vt:lpwstr>http://www.qctimes.net/articles/2006/02/17/news/local/doc43f5756ed7de5374887245.txt</vt:lpwstr>
      </vt:variant>
      <vt:variant>
        <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1026</vt:i4>
      </vt:variant>
      <vt:variant>
        <vt:i4>1</vt:i4>
      </vt:variant>
      <vt:variant>
        <vt:lpwstr>http://www.iowaabd.com/alcohol/images/enewsheader.jpg</vt:lpwstr>
      </vt:variant>
      <vt:variant>
        <vt:lpwstr/>
      </vt:variant>
      <vt:variant>
        <vt:i4>5308430</vt:i4>
      </vt:variant>
      <vt:variant>
        <vt:i4>2329</vt:i4>
      </vt:variant>
      <vt:variant>
        <vt:i4>1027</vt:i4>
      </vt:variant>
      <vt:variant>
        <vt:i4>1</vt:i4>
      </vt:variant>
      <vt:variant>
        <vt:lpwstr>http://www.iowaabd.com/alcohol/images/abdblue.jpg</vt:lpwstr>
      </vt:variant>
      <vt:variant>
        <vt:lpwstr/>
      </vt:variant>
      <vt:variant>
        <vt:i4>3604524</vt:i4>
      </vt:variant>
      <vt:variant>
        <vt:i4>5878</vt:i4>
      </vt:variant>
      <vt:variant>
        <vt:i4>1028</vt:i4>
      </vt:variant>
      <vt:variant>
        <vt:i4>1</vt:i4>
      </vt:variant>
      <vt:variant>
        <vt:lpwstr>http://adage.com/images/random/butts022106.jpg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2006-02-24T15:42:00Z</cp:lastPrinted>
  <dcterms:created xsi:type="dcterms:W3CDTF">2009-02-10T17:29:00Z</dcterms:created>
  <dcterms:modified xsi:type="dcterms:W3CDTF">2009-02-10T17:29:00Z</dcterms:modified>
</cp:coreProperties>
</file>