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00C">
      <w:pPr>
        <w:pStyle w:val="Title"/>
      </w:pPr>
      <w:r>
        <w:t>AGENCY PERFORMANCE PLAN</w:t>
      </w:r>
    </w:p>
    <w:p w:rsidR="00000000" w:rsidRDefault="009B100C">
      <w:pPr>
        <w:jc w:val="center"/>
        <w:rPr>
          <w:b/>
          <w:bCs/>
        </w:rPr>
      </w:pPr>
      <w:r>
        <w:rPr>
          <w:b/>
          <w:bCs/>
        </w:rPr>
        <w:t>FY 2004</w:t>
      </w:r>
    </w:p>
    <w:p w:rsidR="00000000" w:rsidRDefault="009B100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2"/>
        <w:gridCol w:w="3582"/>
        <w:gridCol w:w="3582"/>
        <w:gridCol w:w="358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Name of Agency:  Iowa Insurance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Agency Mission:  The Iowa Insurance Division shall protect consumers through consumer education and by effectively and efficiently providing a fair, flexible and positive regulato</w:t>
            </w:r>
            <w:r>
              <w:rPr>
                <w:b/>
                <w:bCs/>
                <w:sz w:val="20"/>
              </w:rPr>
              <w:t>ry environment.</w:t>
            </w:r>
          </w:p>
          <w:p w:rsidR="00000000" w:rsidRDefault="009B100C">
            <w:pPr>
              <w:rPr>
                <w:b/>
                <w:bCs/>
                <w:sz w:val="20"/>
              </w:rPr>
            </w:pPr>
          </w:p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28" w:type="dxa"/>
            <w:gridSpan w:val="4"/>
            <w:tcBorders>
              <w:bottom w:val="single" w:sz="4" w:space="0" w:color="auto"/>
            </w:tcBorders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Core Function</w:t>
            </w:r>
          </w:p>
        </w:tc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Measure(s)</w:t>
            </w:r>
          </w:p>
        </w:tc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Outcome Target</w:t>
            </w:r>
          </w:p>
        </w:tc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CF:  Regulation and Compliance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Desired Outcome(s):  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  Conduct market conduct examinations pursuant to NAIC recommendations.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market cond</w:t>
            </w:r>
            <w:r>
              <w:rPr>
                <w:b/>
                <w:bCs/>
                <w:sz w:val="20"/>
              </w:rPr>
              <w:t>uct exams completed under NAIC guidelines.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market conduct exams in compliance by December 2003.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Protect consumers through effective regulation/NAIC accreditation.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  Review rates and forms within the statutory guidelines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Rates and forms reviewed as </w:t>
            </w:r>
            <w:r>
              <w:rPr>
                <w:b/>
                <w:bCs/>
                <w:sz w:val="20"/>
              </w:rPr>
              <w:t>required by statute.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100% rates and forms acted upon within 30 days.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Modernize regulatory system.  NAIC Speed to market initiatives.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Services, Products, Activities</w:t>
            </w:r>
          </w:p>
        </w:tc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Measures</w:t>
            </w:r>
          </w:p>
        </w:tc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Performance Target(s)</w:t>
            </w:r>
          </w:p>
        </w:tc>
        <w:tc>
          <w:tcPr>
            <w:tcW w:w="3582" w:type="dxa"/>
            <w:shd w:val="pct20" w:color="auto" w:fill="auto"/>
          </w:tcPr>
          <w:p w:rsidR="00000000" w:rsidRDefault="009B10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`St</w:t>
            </w:r>
            <w:r>
              <w:rPr>
                <w:b/>
                <w:bCs/>
                <w:sz w:val="20"/>
              </w:rPr>
              <w:t>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 </w:t>
            </w:r>
          </w:p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Org#Consumer Affairs/Consumer Complaints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Time frame for resolution of complaints.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90% resolved in 80 days.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Improve 1-800# system for intake calls.  Cross training of staff.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  Investigate Complaints.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>D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Org#Fraud Bureau-Criminal Complaints (same as #1)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Track # of referrals submitted on the on-line system vs traditional methods.  Track time frame of completed criminal cases.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Unknown.  Just commencing the program.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Introduce on-line reporting c</w:t>
            </w:r>
            <w:r>
              <w:rPr>
                <w:b/>
                <w:bCs/>
                <w:sz w:val="20"/>
              </w:rPr>
              <w:t>omplaint system.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A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ab/>
              <w:t>C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D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Org# Senior Health Insurance Information Program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Increase # of Iowans served by 5%.</w:t>
            </w:r>
          </w:p>
          <w:p w:rsidR="00000000" w:rsidRDefault="009B100C">
            <w:pPr>
              <w:rPr>
                <w:b/>
                <w:bCs/>
                <w:sz w:val="20"/>
              </w:rPr>
            </w:pPr>
          </w:p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Increase to 50,450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Consumer outreach and advertising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pStyle w:val="Heading1"/>
            </w:pPr>
            <w:r>
              <w:tab/>
              <w:t>A Provide increased outreach service to Iowans.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B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C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82" w:type="dxa"/>
          </w:tcPr>
          <w:p w:rsidR="00000000" w:rsidRDefault="009B100C">
            <w:pPr>
              <w:tabs>
                <w:tab w:val="left" w:pos="2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D</w:t>
            </w: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  <w:tc>
          <w:tcPr>
            <w:tcW w:w="3582" w:type="dxa"/>
          </w:tcPr>
          <w:p w:rsidR="00000000" w:rsidRDefault="009B100C">
            <w:pPr>
              <w:rPr>
                <w:b/>
                <w:bCs/>
                <w:sz w:val="20"/>
              </w:rPr>
            </w:pPr>
          </w:p>
        </w:tc>
      </w:tr>
    </w:tbl>
    <w:p w:rsidR="00000000" w:rsidRDefault="009B100C">
      <w:pPr>
        <w:rPr>
          <w:b/>
          <w:bCs/>
        </w:rPr>
      </w:pPr>
      <w:r>
        <w:rPr>
          <w:b/>
          <w:bCs/>
        </w:rPr>
        <w:t>4.   Examinations.</w:t>
      </w:r>
      <w:r>
        <w:rPr>
          <w:b/>
          <w:bCs/>
        </w:rPr>
        <w:tab/>
      </w:r>
      <w:r>
        <w:rPr>
          <w:b/>
          <w:bCs/>
        </w:rPr>
        <w:tab/>
        <w:t xml:space="preserve">          Examine all companies</w:t>
      </w:r>
      <w:r>
        <w:rPr>
          <w:b/>
          <w:bCs/>
        </w:rPr>
        <w:tab/>
      </w:r>
      <w:r>
        <w:rPr>
          <w:b/>
          <w:bCs/>
        </w:rPr>
        <w:tab/>
        <w:t>100%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NAIC accreditation. </w:t>
      </w:r>
    </w:p>
    <w:p w:rsidR="00000000" w:rsidRDefault="009B100C">
      <w:pPr>
        <w:rPr>
          <w:b/>
          <w:bCs/>
        </w:rPr>
      </w:pPr>
      <w:r>
        <w:rPr>
          <w:b/>
          <w:bCs/>
        </w:rPr>
        <w:t xml:space="preserve">  Examine insurance</w:t>
      </w:r>
      <w:r>
        <w:rPr>
          <w:b/>
          <w:bCs/>
        </w:rPr>
        <w:tab/>
      </w:r>
      <w:r>
        <w:rPr>
          <w:b/>
          <w:bCs/>
        </w:rPr>
        <w:tab/>
        <w:t>per statutory requirements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Maintenance of </w:t>
      </w:r>
    </w:p>
    <w:p w:rsidR="00000000" w:rsidRDefault="009B100C">
      <w:pPr>
        <w:rPr>
          <w:b/>
          <w:bCs/>
        </w:rPr>
      </w:pPr>
      <w:r>
        <w:rPr>
          <w:b/>
          <w:bCs/>
        </w:rPr>
        <w:t>Companies pursuant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qualified staff</w:t>
      </w:r>
    </w:p>
    <w:p w:rsidR="00000000" w:rsidRDefault="009B100C">
      <w:pPr>
        <w:rPr>
          <w:b/>
          <w:bCs/>
        </w:rPr>
      </w:pPr>
      <w:r>
        <w:rPr>
          <w:b/>
          <w:bCs/>
        </w:rPr>
        <w:t>To Iowa law.</w:t>
      </w:r>
    </w:p>
    <w:p w:rsidR="00000000" w:rsidRDefault="009B100C">
      <w:pPr>
        <w:rPr>
          <w:b/>
          <w:bCs/>
        </w:rPr>
      </w:pPr>
    </w:p>
    <w:p w:rsidR="00000000" w:rsidRDefault="009B100C">
      <w:pPr>
        <w:rPr>
          <w:b/>
          <w:bCs/>
        </w:rPr>
      </w:pPr>
    </w:p>
    <w:p w:rsidR="00000000" w:rsidRDefault="009B100C">
      <w:pPr>
        <w:rPr>
          <w:b/>
          <w:bCs/>
        </w:rPr>
      </w:pPr>
      <w:r>
        <w:rPr>
          <w:b/>
          <w:bCs/>
        </w:rPr>
        <w:t xml:space="preserve">5.   Securities/Insurance </w:t>
      </w:r>
      <w:r>
        <w:rPr>
          <w:b/>
          <w:bCs/>
        </w:rPr>
        <w:tab/>
      </w:r>
      <w:r>
        <w:rPr>
          <w:b/>
          <w:bCs/>
        </w:rPr>
        <w:tab/>
        <w:t>Age</w:t>
      </w:r>
      <w:r>
        <w:rPr>
          <w:b/>
          <w:bCs/>
        </w:rPr>
        <w:t>nts and producers</w:t>
      </w:r>
      <w:r>
        <w:rPr>
          <w:b/>
          <w:bCs/>
        </w:rPr>
        <w:tab/>
        <w:t xml:space="preserve">           Less than 1% error in </w:t>
      </w:r>
      <w:r>
        <w:rPr>
          <w:b/>
          <w:bCs/>
        </w:rPr>
        <w:tab/>
      </w:r>
      <w:r>
        <w:rPr>
          <w:b/>
          <w:bCs/>
        </w:rPr>
        <w:tab/>
        <w:t>Modernize regulatory</w:t>
      </w:r>
    </w:p>
    <w:p w:rsidR="00000000" w:rsidRDefault="009B100C">
      <w:pPr>
        <w:rPr>
          <w:b/>
          <w:bCs/>
        </w:rPr>
      </w:pPr>
      <w:r>
        <w:rPr>
          <w:b/>
          <w:bCs/>
        </w:rPr>
        <w:t>agents/producers.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licensed with no errors.</w:t>
      </w:r>
      <w:r>
        <w:rPr>
          <w:b/>
          <w:bCs/>
        </w:rPr>
        <w:tab/>
      </w:r>
      <w:r>
        <w:rPr>
          <w:b/>
          <w:bCs/>
        </w:rPr>
        <w:tab/>
        <w:t>licensing of agents and</w:t>
      </w:r>
      <w:r>
        <w:rPr>
          <w:b/>
          <w:bCs/>
        </w:rPr>
        <w:tab/>
      </w:r>
      <w:r>
        <w:rPr>
          <w:b/>
          <w:bCs/>
        </w:rPr>
        <w:tab/>
        <w:t>system</w:t>
      </w:r>
    </w:p>
    <w:p w:rsidR="00000000" w:rsidRDefault="009B100C">
      <w:pPr>
        <w:rPr>
          <w:b/>
          <w:bCs/>
        </w:rPr>
      </w:pPr>
      <w:r>
        <w:rPr>
          <w:b/>
          <w:bCs/>
        </w:rPr>
        <w:t>Provide efficient and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producers</w:t>
      </w:r>
    </w:p>
    <w:p w:rsidR="00000000" w:rsidRDefault="009B100C">
      <w:pPr>
        <w:rPr>
          <w:b/>
          <w:bCs/>
        </w:rPr>
      </w:pPr>
      <w:r>
        <w:rPr>
          <w:b/>
          <w:bCs/>
        </w:rPr>
        <w:t>Effective licensing system</w:t>
      </w:r>
      <w:r>
        <w:rPr>
          <w:b/>
          <w:bCs/>
        </w:rPr>
        <w:tab/>
      </w:r>
    </w:p>
    <w:p w:rsidR="00000000" w:rsidRDefault="009B100C">
      <w:pPr>
        <w:rPr>
          <w:b/>
          <w:bCs/>
        </w:rPr>
      </w:pPr>
      <w:r>
        <w:rPr>
          <w:b/>
          <w:bCs/>
        </w:rPr>
        <w:t>for securities and insurance</w:t>
      </w:r>
      <w:r>
        <w:rPr>
          <w:b/>
          <w:bCs/>
        </w:rPr>
        <w:tab/>
      </w:r>
    </w:p>
    <w:p w:rsidR="00000000" w:rsidRDefault="009B100C">
      <w:pPr>
        <w:rPr>
          <w:b/>
          <w:bCs/>
        </w:rPr>
      </w:pPr>
      <w:r>
        <w:rPr>
          <w:b/>
          <w:bCs/>
        </w:rPr>
        <w:t xml:space="preserve">agents </w:t>
      </w:r>
      <w:r>
        <w:rPr>
          <w:b/>
          <w:bCs/>
        </w:rPr>
        <w:t>and producers.</w:t>
      </w:r>
      <w:r>
        <w:rPr>
          <w:b/>
          <w:bCs/>
        </w:rPr>
        <w:tab/>
      </w:r>
    </w:p>
    <w:sectPr w:rsidR="00000000">
      <w:headerReference w:type="default" r:id="rId6"/>
      <w:footerReference w:type="default" r:id="rId7"/>
      <w:pgSz w:w="15840" w:h="12240" w:orient="landscape" w:code="1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B100C">
      <w:r>
        <w:separator/>
      </w:r>
    </w:p>
  </w:endnote>
  <w:endnote w:type="continuationSeparator" w:id="1">
    <w:p w:rsidR="00000000" w:rsidRDefault="009B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100C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\p </w:instrText>
    </w:r>
    <w:r>
      <w:rPr>
        <w:sz w:val="20"/>
      </w:rPr>
      <w:fldChar w:fldCharType="separate"/>
    </w:r>
    <w:r>
      <w:rPr>
        <w:noProof/>
        <w:sz w:val="20"/>
      </w:rPr>
      <w:t>C:\Documents and Settings\lleto\Local Settings\Temporary Internet Files\OLK4\AGENCY PERFORMANCE PLAN in word.doc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B100C">
      <w:r>
        <w:separator/>
      </w:r>
    </w:p>
  </w:footnote>
  <w:footnote w:type="continuationSeparator" w:id="1">
    <w:p w:rsidR="00000000" w:rsidRDefault="009B1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100C">
    <w:pPr>
      <w:pStyle w:val="Header"/>
      <w:jc w:val="right"/>
      <w:rPr>
        <w:b/>
        <w:bCs/>
      </w:rPr>
    </w:pPr>
    <w:r>
      <w:rPr>
        <w:b/>
        <w:bCs/>
      </w:rPr>
      <w:t>APPENDIX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00C"/>
    <w:rsid w:val="009B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Department of Management</dc:creator>
  <cp:keywords/>
  <dc:description/>
  <cp:lastModifiedBy>Margaret Noon</cp:lastModifiedBy>
  <cp:revision>2</cp:revision>
  <cp:lastPrinted>2003-07-02T22:14:00Z</cp:lastPrinted>
  <dcterms:created xsi:type="dcterms:W3CDTF">2009-02-17T21:48:00Z</dcterms:created>
  <dcterms:modified xsi:type="dcterms:W3CDTF">2009-02-17T21:48:00Z</dcterms:modified>
</cp:coreProperties>
</file>