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 xml:space="preserve">Lieutenant Governor </w:t>
      </w:r>
      <w:proofErr w:type="spellStart"/>
      <w:r w:rsidRPr="00047671">
        <w:rPr>
          <w:rFonts w:asciiTheme="majorHAnsi" w:hAnsiTheme="majorHAnsi" w:cs="Times New Roman"/>
        </w:rPr>
        <w:t>Elthon</w:t>
      </w:r>
      <w:proofErr w:type="spellEnd"/>
      <w:r w:rsidRPr="00047671">
        <w:rPr>
          <w:rFonts w:asciiTheme="majorHAnsi" w:hAnsiTheme="majorHAnsi" w:cs="Times New Roman"/>
        </w:rPr>
        <w:t>, President of the Senate presiding,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presented Governor Beardsley, who delivered the following inaugural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address: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MR. PRESIDENT, MR. SPEAKER, SENATORS AND REPRESENTATIVES OF THE</w:t>
      </w:r>
      <w:r>
        <w:rPr>
          <w:rFonts w:asciiTheme="majorHAnsi" w:hAnsiTheme="majorHAnsi" w:cs="Times New Roman"/>
        </w:rPr>
        <w:t xml:space="preserve"> </w:t>
      </w:r>
      <w:r w:rsidR="004F0A9A">
        <w:rPr>
          <w:rFonts w:asciiTheme="majorHAnsi" w:hAnsiTheme="majorHAnsi" w:cs="Times New Roman"/>
        </w:rPr>
        <w:t>FIFTY-</w:t>
      </w:r>
      <w:r w:rsidRPr="00047671">
        <w:rPr>
          <w:rFonts w:asciiTheme="majorHAnsi" w:hAnsiTheme="majorHAnsi" w:cs="Times New Roman"/>
        </w:rPr>
        <w:t>F</w:t>
      </w:r>
      <w:r w:rsidR="004F0A9A">
        <w:rPr>
          <w:rFonts w:asciiTheme="majorHAnsi" w:hAnsiTheme="majorHAnsi" w:cs="Times New Roman"/>
        </w:rPr>
        <w:t>IF</w:t>
      </w:r>
      <w:r w:rsidRPr="00047671">
        <w:rPr>
          <w:rFonts w:asciiTheme="majorHAnsi" w:hAnsiTheme="majorHAnsi" w:cs="Times New Roman"/>
        </w:rPr>
        <w:t xml:space="preserve">TH GENERAL ASSEMBLY, MR. CHIEF JUSTICE </w:t>
      </w:r>
      <w:r w:rsidR="00CB0292">
        <w:rPr>
          <w:rFonts w:asciiTheme="majorHAnsi" w:hAnsiTheme="majorHAnsi" w:cs="Times New Roman"/>
        </w:rPr>
        <w:t>AND JUSTICES OF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THE SUPREME COURT, LADIES AND GENTLEMEN: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Pr="00047671">
        <w:rPr>
          <w:rFonts w:asciiTheme="majorHAnsi" w:hAnsiTheme="majorHAnsi" w:cs="Arial"/>
        </w:rPr>
        <w:t xml:space="preserve">It </w:t>
      </w:r>
      <w:r w:rsidRPr="00047671">
        <w:rPr>
          <w:rFonts w:asciiTheme="majorHAnsi" w:hAnsiTheme="majorHAnsi" w:cs="Times New Roman"/>
        </w:rPr>
        <w:t>is with a feeling of humility and sincere appreciation that I have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taken the oath of office and assume the further responsibility as Governor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of this great state. I am extremely grateful to the people of Iowa for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the confidence which they have reposed in the leadership of my administration.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I wish to assure all of you present and the citizens everywhere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 xml:space="preserve">in our state that I am motivated by but one desire and that is </w:t>
      </w:r>
      <w:r w:rsidRPr="00047671">
        <w:rPr>
          <w:rFonts w:asciiTheme="majorHAnsi" w:hAnsiTheme="majorHAnsi" w:cs="Arial"/>
        </w:rPr>
        <w:t xml:space="preserve">to </w:t>
      </w:r>
      <w:r w:rsidRPr="00047671">
        <w:rPr>
          <w:rFonts w:asciiTheme="majorHAnsi" w:hAnsiTheme="majorHAnsi" w:cs="Times New Roman"/>
        </w:rPr>
        <w:t>serve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the best interests of all of the people of Iowa to the very best of my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ability. To th</w:t>
      </w:r>
      <w:r w:rsidR="004F0A9A">
        <w:rPr>
          <w:rFonts w:asciiTheme="majorHAnsi" w:hAnsiTheme="majorHAnsi" w:cs="Times New Roman"/>
        </w:rPr>
        <w:t>at end I pledge my tireless eff</w:t>
      </w:r>
      <w:r w:rsidRPr="00047671">
        <w:rPr>
          <w:rFonts w:asciiTheme="majorHAnsi" w:hAnsiTheme="majorHAnsi" w:cs="Times New Roman"/>
        </w:rPr>
        <w:t>orts.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History is the record of recurring struggles by mankind to assure a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better kind of a world. We live in a dramatic period in history. Our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nation, in the past few months, has re-asserted itself by electing to the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office of President of the United States a truly great American. I am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confident that under the peerless leadership of Dwight D. Eisenhower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our nation will be able to resolve every problem which confronts us today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and resolve them in a constructive and satisfactory way. I am firmly of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the opinion that the international situation can be stabilized and that free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men everywhere can once more pursue the pathways of peace. A strong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America must be a dynamic America, worthy of its rich traditions and</w:t>
      </w:r>
      <w:r>
        <w:rPr>
          <w:rFonts w:asciiTheme="majorHAnsi" w:hAnsiTheme="majorHAnsi" w:cs="Times New Roman"/>
        </w:rPr>
        <w:t xml:space="preserve"> </w:t>
      </w:r>
      <w:r w:rsidR="00CB0292">
        <w:rPr>
          <w:rFonts w:asciiTheme="majorHAnsi" w:hAnsiTheme="majorHAnsi" w:cs="Times New Roman"/>
        </w:rPr>
        <w:t>history—</w:t>
      </w:r>
      <w:r w:rsidRPr="00047671">
        <w:rPr>
          <w:rFonts w:asciiTheme="majorHAnsi" w:hAnsiTheme="majorHAnsi" w:cs="Times New Roman"/>
        </w:rPr>
        <w:t>capable of its opportunities. We must secure not only a peaceful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world, but we must attain tranquility at home so that our nation, vigorous,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strong and confident as it is, can achieve its destiny. We must have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confidence in the American way of life. We must believe in the ability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of the American people not only to discharge their responsibilities as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 people today, but at the same time to build for a strong, progressive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and constructive nation in the future. With this encouraging national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background, we, as Iowans, have reason to face the future with every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confidence of success and accomplishment.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CB0292">
        <w:rPr>
          <w:rFonts w:asciiTheme="majorHAnsi" w:hAnsiTheme="majorHAnsi" w:cs="Times New Roman"/>
        </w:rPr>
        <w:t xml:space="preserve">As one who has served in </w:t>
      </w:r>
      <w:r w:rsidRPr="00047671">
        <w:rPr>
          <w:rFonts w:asciiTheme="majorHAnsi" w:hAnsiTheme="majorHAnsi" w:cs="Times New Roman"/>
        </w:rPr>
        <w:t>these legislative halls, I have a sincere, profound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respect and appreciation for the legislative bodies and share with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you the pride of accomplishment in the cause of good government which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has been achieved in these very chambers. On behalf of all Iowans, it is a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privilege to congratulate you members of the Fifty-fifth General Assembly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 xml:space="preserve">on your election </w:t>
      </w:r>
      <w:r w:rsidRPr="00047671">
        <w:rPr>
          <w:rFonts w:asciiTheme="majorHAnsi" w:hAnsiTheme="majorHAnsi" w:cs="Arial"/>
        </w:rPr>
        <w:t xml:space="preserve">to </w:t>
      </w:r>
      <w:r w:rsidRPr="00047671">
        <w:rPr>
          <w:rFonts w:asciiTheme="majorHAnsi" w:hAnsiTheme="majorHAnsi" w:cs="Times New Roman"/>
        </w:rPr>
        <w:t xml:space="preserve">the offices which you now hold. </w:t>
      </w:r>
      <w:r w:rsidRPr="00047671">
        <w:rPr>
          <w:rFonts w:asciiTheme="majorHAnsi" w:hAnsiTheme="majorHAnsi" w:cs="Arial"/>
        </w:rPr>
        <w:t xml:space="preserve">It </w:t>
      </w:r>
      <w:r w:rsidRPr="00047671">
        <w:rPr>
          <w:rFonts w:asciiTheme="majorHAnsi" w:hAnsiTheme="majorHAnsi" w:cs="Times New Roman"/>
        </w:rPr>
        <w:t>is a great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opportunity for service to the people of Iowa and I know of no finer honor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than to have the privilege of serving in the General Assembly.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In the important work ahead, it is highly desirable that we have close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cooperation between the executive and legislative branches of government.</w:t>
      </w:r>
    </w:p>
    <w:p w:rsid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Both branches have a joint responsibility in serving the interests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of the people to the end that we will meet the problems of the day and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build wisely and well for the future. The ideal way, the constructive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way, the American way of achieving these goals is to judge every public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 xml:space="preserve">question by the standard of what is best for Iowa. Let </w:t>
      </w:r>
      <w:r w:rsidR="004F0A9A">
        <w:rPr>
          <w:rFonts w:asciiTheme="majorHAnsi" w:hAnsiTheme="majorHAnsi" w:cs="Times New Roman"/>
        </w:rPr>
        <w:t>us</w:t>
      </w:r>
      <w:r w:rsidRPr="00047671">
        <w:rPr>
          <w:rFonts w:asciiTheme="majorHAnsi" w:hAnsiTheme="majorHAnsi" w:cs="Times New Roman"/>
        </w:rPr>
        <w:t>, in these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hundred days which are ahead, approach every public question from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 xml:space="preserve">that viewpoint. </w:t>
      </w:r>
      <w:r w:rsidRPr="00047671">
        <w:rPr>
          <w:rFonts w:asciiTheme="majorHAnsi" w:hAnsiTheme="majorHAnsi" w:cs="Arial"/>
        </w:rPr>
        <w:t xml:space="preserve">If </w:t>
      </w:r>
      <w:r w:rsidRPr="00047671">
        <w:rPr>
          <w:rFonts w:asciiTheme="majorHAnsi" w:hAnsiTheme="majorHAnsi" w:cs="Times New Roman"/>
        </w:rPr>
        <w:t>we do, we will have merited the honor and the trust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which the people of this great state have reposed in all of us.</w:t>
      </w:r>
      <w:r>
        <w:rPr>
          <w:rFonts w:asciiTheme="majorHAnsi" w:hAnsiTheme="majorHAnsi" w:cs="Times New Roman"/>
        </w:rPr>
        <w:t xml:space="preserve"> 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We cannot escape the fact that, in the final analysis, present day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government is a business operation. To give it the finest administration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we must approach public questions and the administration of public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affairs from the standpoint of sound and proven business principles.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TAXATION, FINANCE AND BUDGET</w:t>
      </w:r>
    </w:p>
    <w:p w:rsidR="00047671" w:rsidRPr="00047671" w:rsidRDefault="00CB0292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Fortunately, for Iowa, we are in a sound financial condition. During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recent inflationary years we have met the problems of the state without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unwise expenditures and have been able to operate the state government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pursuing sound fiscal policies and respecting sound financial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rules. In all of this period the State of Iowa has met its problems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has confined state expenditures to the income of the state. As we look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Arial"/>
        </w:rPr>
        <w:t xml:space="preserve">to </w:t>
      </w:r>
      <w:r w:rsidR="00047671" w:rsidRPr="00047671">
        <w:rPr>
          <w:rFonts w:asciiTheme="majorHAnsi" w:hAnsiTheme="majorHAnsi" w:cs="Times New Roman"/>
        </w:rPr>
        <w:t>the future, it is imperative in my mind that we continue this policy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Arial"/>
        </w:rPr>
        <w:t xml:space="preserve">of </w:t>
      </w:r>
      <w:r w:rsidR="00047671" w:rsidRPr="00047671">
        <w:rPr>
          <w:rFonts w:asciiTheme="majorHAnsi" w:hAnsiTheme="majorHAnsi" w:cs="Times New Roman"/>
        </w:rPr>
        <w:t>no deficit spending and the maintenance of sound budgetary programs.</w:t>
      </w:r>
      <w:r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Equally important, we must seek every possible means of continuing</w:t>
      </w:r>
      <w:r w:rsidR="00047671">
        <w:rPr>
          <w:rFonts w:asciiTheme="majorHAnsi" w:hAnsiTheme="majorHAnsi" w:cs="Times New Roman"/>
        </w:rPr>
        <w:t xml:space="preserve"> </w:t>
      </w:r>
      <w:r w:rsidR="004F0A9A">
        <w:rPr>
          <w:rFonts w:asciiTheme="majorHAnsi" w:hAnsiTheme="majorHAnsi" w:cs="Times New Roman"/>
        </w:rPr>
        <w:t>an</w:t>
      </w:r>
      <w:r w:rsidR="00047671" w:rsidRPr="00047671">
        <w:rPr>
          <w:rFonts w:asciiTheme="majorHAnsi" w:hAnsiTheme="majorHAnsi" w:cs="Times New Roman"/>
        </w:rPr>
        <w:t>d expanding every essential service provided by state government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without the necessity of any new taxes or increases in sales or income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taxes.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047671">
        <w:rPr>
          <w:rFonts w:asciiTheme="majorHAnsi" w:hAnsiTheme="majorHAnsi" w:cs="Times New Roman"/>
        </w:rPr>
        <w:t xml:space="preserve">Shortly, I will present my budgetary message </w:t>
      </w:r>
      <w:r w:rsidRPr="00047671">
        <w:rPr>
          <w:rFonts w:asciiTheme="majorHAnsi" w:hAnsiTheme="majorHAnsi" w:cs="Arial"/>
        </w:rPr>
        <w:t xml:space="preserve">to </w:t>
      </w:r>
      <w:r w:rsidRPr="00047671">
        <w:rPr>
          <w:rFonts w:asciiTheme="majorHAnsi" w:hAnsiTheme="majorHAnsi" w:cs="Times New Roman"/>
        </w:rPr>
        <w:t>you, and it will be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predicated on the policy of no increases in sales or income taxes, and no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 xml:space="preserve">new taxes. We must constantly bear in mind that the power </w:t>
      </w:r>
      <w:r w:rsidRPr="00047671">
        <w:rPr>
          <w:rFonts w:asciiTheme="majorHAnsi" w:hAnsiTheme="majorHAnsi" w:cs="Arial"/>
        </w:rPr>
        <w:t xml:space="preserve">to </w:t>
      </w:r>
      <w:r w:rsidRPr="00047671">
        <w:rPr>
          <w:rFonts w:asciiTheme="majorHAnsi" w:hAnsiTheme="majorHAnsi" w:cs="Times New Roman"/>
        </w:rPr>
        <w:t>tax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Arial"/>
        </w:rPr>
        <w:t xml:space="preserve">is </w:t>
      </w:r>
      <w:r w:rsidRPr="00047671">
        <w:rPr>
          <w:rFonts w:asciiTheme="majorHAnsi" w:hAnsiTheme="majorHAnsi" w:cs="Times New Roman"/>
        </w:rPr>
        <w:t>the power to destroy and unless we maintain a policy of balanced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budgets, living within our income without increase in the tax burden,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we will fail the people of our state.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ROADS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It is impossible, in this address, to deal with all of the legislative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problems which will be considered here during the next one hundred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days. However, there are certain matters to which I wish to refer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specifically on this occasion. One of these subjects is that of roads.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We live in a period when transportation is of greater importance to the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citizenry of our state than ever before. Four years ago, in the Fifty-third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General Assembly, we enacted into a law a program which has proven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e</w:t>
      </w:r>
      <w:r w:rsidR="004F0A9A">
        <w:rPr>
          <w:rFonts w:asciiTheme="majorHAnsi" w:hAnsiTheme="majorHAnsi" w:cs="Times New Roman"/>
        </w:rPr>
        <w:t>ffec</w:t>
      </w:r>
      <w:r w:rsidRPr="00047671">
        <w:rPr>
          <w:rFonts w:asciiTheme="majorHAnsi" w:hAnsiTheme="majorHAnsi" w:cs="Times New Roman"/>
        </w:rPr>
        <w:t>tive in actually building roads. Our pay-as-we-go program which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was adopted at that time has brought great improvements in the highways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and roads of Iowa. These have been the busiest road construction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years in the history of our state. This program, balanced as it is, has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proven especially satisfactory in farm-to-market and secondary road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construction in our state. Likewise, it has been successful in the improvement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and further development of the primary road system. But there is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tremendous public interest in further highway construction and improvement.</w:t>
      </w:r>
    </w:p>
    <w:p w:rsidR="00047671" w:rsidRP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The citizens must be advised of the fact that any further acceleration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of highway construction and improvement in Iowa will require</w:t>
      </w:r>
      <w:r>
        <w:rPr>
          <w:rFonts w:asciiTheme="majorHAnsi" w:hAnsiTheme="majorHAnsi" w:cs="Times New Roman"/>
        </w:rPr>
        <w:t xml:space="preserve"> </w:t>
      </w:r>
      <w:r w:rsidR="004F0A9A">
        <w:rPr>
          <w:rFonts w:asciiTheme="majorHAnsi" w:hAnsiTheme="majorHAnsi" w:cs="Times New Roman"/>
        </w:rPr>
        <w:t>ad</w:t>
      </w:r>
      <w:r w:rsidRPr="00047671">
        <w:rPr>
          <w:rFonts w:asciiTheme="majorHAnsi" w:hAnsiTheme="majorHAnsi" w:cs="Times New Roman"/>
        </w:rPr>
        <w:t>ditional funds which, in one way or another, the people must provide.</w:t>
      </w:r>
    </w:p>
    <w:p w:rsid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You, as representatives of the people, must be responsive to the will of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the people. A sound public policy requires that highway users pay for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highway improvem</w:t>
      </w:r>
      <w:r w:rsidR="00CB0292">
        <w:rPr>
          <w:rFonts w:asciiTheme="majorHAnsi" w:hAnsiTheme="majorHAnsi" w:cs="Times New Roman"/>
        </w:rPr>
        <w:t>ents. Diversion of public funds</w:t>
      </w:r>
      <w:r w:rsidRPr="00047671">
        <w:rPr>
          <w:rFonts w:asciiTheme="majorHAnsi" w:hAnsiTheme="majorHAnsi" w:cs="Times New Roman"/>
        </w:rPr>
        <w:t xml:space="preserve"> collected from highway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users by the federal government is improper.</w:t>
      </w:r>
      <w:r>
        <w:rPr>
          <w:rFonts w:asciiTheme="majorHAnsi" w:hAnsiTheme="majorHAnsi" w:cs="Times New Roman"/>
        </w:rPr>
        <w:t xml:space="preserve"> </w:t>
      </w:r>
    </w:p>
    <w:p w:rsidR="00047671" w:rsidRDefault="00047671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47671">
        <w:rPr>
          <w:rFonts w:asciiTheme="majorHAnsi" w:hAnsiTheme="majorHAnsi" w:cs="Times New Roman"/>
        </w:rPr>
        <w:t>As a major step in obtaining the funds which should be applied for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road construction purposes, it would seem appropriate for this</w:t>
      </w:r>
      <w:r>
        <w:rPr>
          <w:rFonts w:asciiTheme="majorHAnsi" w:hAnsiTheme="majorHAnsi" w:cs="Times New Roman"/>
        </w:rPr>
        <w:t xml:space="preserve"> General </w:t>
      </w:r>
      <w:r w:rsidRPr="00047671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ss</w:t>
      </w:r>
      <w:r w:rsidRPr="00047671">
        <w:rPr>
          <w:rFonts w:asciiTheme="majorHAnsi" w:hAnsiTheme="majorHAnsi" w:cs="Times New Roman"/>
        </w:rPr>
        <w:t xml:space="preserve">embly </w:t>
      </w:r>
      <w:r w:rsidRPr="00047671">
        <w:rPr>
          <w:rFonts w:asciiTheme="majorHAnsi" w:hAnsiTheme="majorHAnsi" w:cs="Arial"/>
        </w:rPr>
        <w:t xml:space="preserve">to </w:t>
      </w:r>
      <w:r w:rsidRPr="00047671">
        <w:rPr>
          <w:rFonts w:asciiTheme="majorHAnsi" w:hAnsiTheme="majorHAnsi" w:cs="Times New Roman"/>
        </w:rPr>
        <w:t>consider the adoption of a joint resolution memorializing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Congress to enact laws returning to the states the taxes now levied</w:t>
      </w:r>
      <w:r>
        <w:rPr>
          <w:rFonts w:asciiTheme="majorHAnsi" w:hAnsiTheme="majorHAnsi" w:cs="Times New Roman"/>
        </w:rPr>
        <w:t xml:space="preserve"> </w:t>
      </w:r>
      <w:r w:rsidRPr="00047671">
        <w:rPr>
          <w:rFonts w:asciiTheme="majorHAnsi" w:hAnsiTheme="majorHAnsi" w:cs="Times New Roman"/>
        </w:rPr>
        <w:t>against road users and which have been diverted for other purposes.</w:t>
      </w:r>
      <w:r>
        <w:rPr>
          <w:rFonts w:asciiTheme="majorHAnsi" w:hAnsiTheme="majorHAnsi" w:cs="Times New Roman"/>
        </w:rPr>
        <w:t xml:space="preserve"> 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In the case of Iowa, the adoption of this legislation alone would make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available increased funds for highway purposes in excess of $17,000,000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annually. Today I have telegraphed the Governors of every state 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which legislatures are now in session or are scheduled to convene shortly,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urging them to take similar action.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During the past year, a special citizens</w:t>
      </w:r>
      <w:r w:rsidR="00CB0292">
        <w:rPr>
          <w:rFonts w:asciiTheme="majorHAnsi" w:hAnsiTheme="majorHAnsi" w:cs="Times New Roman"/>
        </w:rPr>
        <w:t>’</w:t>
      </w:r>
      <w:r w:rsidR="00047671" w:rsidRPr="00047671">
        <w:rPr>
          <w:rFonts w:asciiTheme="majorHAnsi" w:hAnsiTheme="majorHAnsi" w:cs="Times New Roman"/>
        </w:rPr>
        <w:t xml:space="preserve"> study committee examined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toll road programs in other states and studied the possibilities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 modern toll road in Iowa as another means of solving present day transportation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problems. As more and more freight, mail and passenger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tra</w:t>
      </w:r>
      <w:r>
        <w:rPr>
          <w:rFonts w:asciiTheme="majorHAnsi" w:hAnsiTheme="majorHAnsi" w:cs="Times New Roman"/>
        </w:rPr>
        <w:t>ffic</w:t>
      </w:r>
      <w:r w:rsidR="00047671" w:rsidRPr="00047671">
        <w:rPr>
          <w:rFonts w:asciiTheme="majorHAnsi" w:hAnsiTheme="majorHAnsi" w:cs="Times New Roman"/>
        </w:rPr>
        <w:t>, which once moved by railroads, has started moving over our highways,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it has been increasingly clear that highway construction engineered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for lighter traffic loads, w</w:t>
      </w:r>
      <w:r>
        <w:rPr>
          <w:rFonts w:asciiTheme="majorHAnsi" w:hAnsiTheme="majorHAnsi" w:cs="Times New Roman"/>
        </w:rPr>
        <w:t>as inadequate. By siphoning off</w:t>
      </w:r>
      <w:r w:rsidR="00047671" w:rsidRPr="00047671">
        <w:rPr>
          <w:rFonts w:asciiTheme="majorHAnsi" w:hAnsiTheme="majorHAnsi" w:cs="Times New Roman"/>
        </w:rPr>
        <w:t xml:space="preserve"> our heaviest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traffic to new heavy duty highways we can preserve our existing roads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extend the useful life of these roads.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The Toll Road Study Committee has made its survey and the report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has been filed with the legislature. </w:t>
      </w:r>
      <w:r w:rsidR="00047671" w:rsidRPr="00047671">
        <w:rPr>
          <w:rFonts w:asciiTheme="majorHAnsi" w:hAnsiTheme="majorHAnsi" w:cs="Arial"/>
        </w:rPr>
        <w:t xml:space="preserve">It </w:t>
      </w:r>
      <w:r w:rsidR="00047671" w:rsidRPr="00047671">
        <w:rPr>
          <w:rFonts w:asciiTheme="majorHAnsi" w:hAnsiTheme="majorHAnsi" w:cs="Times New Roman"/>
        </w:rPr>
        <w:t>is my opinion that a careful perusal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this report will indicate that this program should be studied further.</w:t>
      </w:r>
      <w:r w:rsidR="00CB0292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Iowa stands athwart a main east-west artery of highway commerce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our nation. </w:t>
      </w:r>
      <w:r w:rsidR="00047671" w:rsidRPr="00047671">
        <w:rPr>
          <w:rFonts w:asciiTheme="majorHAnsi" w:hAnsiTheme="majorHAnsi" w:cs="Arial"/>
        </w:rPr>
        <w:t xml:space="preserve">If </w:t>
      </w:r>
      <w:r w:rsidR="00047671" w:rsidRPr="00047671">
        <w:rPr>
          <w:rFonts w:asciiTheme="majorHAnsi" w:hAnsiTheme="majorHAnsi" w:cs="Times New Roman"/>
        </w:rPr>
        <w:t>we do not furnish the cross-country link it is probable that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other states will do so. With the rapid development of toll road systems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in the various states of </w:t>
      </w:r>
      <w:r>
        <w:rPr>
          <w:rFonts w:asciiTheme="majorHAnsi" w:eastAsia="HiddenHorzOCR" w:hAnsiTheme="majorHAnsi" w:cs="HiddenHorzOCR"/>
        </w:rPr>
        <w:t>th</w:t>
      </w:r>
      <w:r w:rsidR="00047671" w:rsidRPr="00047671">
        <w:rPr>
          <w:rFonts w:asciiTheme="majorHAnsi" w:eastAsia="HiddenHorzOCR" w:hAnsiTheme="majorHAnsi" w:cs="HiddenHorzOCR"/>
        </w:rPr>
        <w:t xml:space="preserve">e </w:t>
      </w:r>
      <w:r w:rsidR="00047671" w:rsidRPr="00047671">
        <w:rPr>
          <w:rFonts w:asciiTheme="majorHAnsi" w:hAnsiTheme="majorHAnsi" w:cs="Times New Roman"/>
        </w:rPr>
        <w:t>nation, we should be prepared to deal with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any and all eventualities. This calls for constructive action on the part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the Fifty-fifth General Assembly.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EDUCATION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In the field of education it is imperative that we continue to provide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funds as liberally as possible, within our means. We must continue to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provide adequate support for our institutions of higher learning, including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funds for productive research.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47671" w:rsidRPr="00047671">
        <w:rPr>
          <w:rFonts w:asciiTheme="majorHAnsi" w:hAnsiTheme="majorHAnsi" w:cs="Times New Roman"/>
        </w:rPr>
        <w:t>Again referring to the Acts of the Fifty-third General Assembly, we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adopted a comprehensive program of state aid to the public schools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our state. As a result of the inflationary forces which have run rampant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 this country the past four years, this formula has fallen behind. It is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desirable in my judgment that we increase the amount of state aid for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schools to restore the percentages in the formula which was adopted 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1949.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Within the past twelve months, the Federal Communications Commission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has made available channels for educational television. Because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promise which television holds for both public school and adult education,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because the value of audio-visual education has been well established,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it is timely that you give the matter most serious consideration.</w:t>
      </w:r>
      <w:r w:rsidR="00CB0292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There is a time limit on this situation as it confronts us now. To avail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ourselves of educational television facilities under the present federal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plan, we must indicate our desires by proper legislative action before July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1, 1953.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MENTAL HEALTH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Iowa, in recent years, has made great strides in the field of mental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health, and in the care of the mentally </w:t>
      </w:r>
      <w:r w:rsidR="00047671" w:rsidRPr="00047671">
        <w:rPr>
          <w:rFonts w:asciiTheme="majorHAnsi" w:hAnsiTheme="majorHAnsi" w:cs="Arial"/>
        </w:rPr>
        <w:t xml:space="preserve">ill. </w:t>
      </w:r>
      <w:r w:rsidR="00047671" w:rsidRPr="00047671">
        <w:rPr>
          <w:rFonts w:asciiTheme="majorHAnsi" w:hAnsiTheme="majorHAnsi" w:cs="Times New Roman"/>
        </w:rPr>
        <w:t>Using the resources at our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command, we have expanded and improved all of the programs in our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mental health institutes. Four screening centers have been put into operation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in-patient and out-patient clinics are a regular function of 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hospitals.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There is great promise in the field of research. A pilot program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research, using cooperatively the facilities and personnel of the psychopathic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hospital and medical school of the University of Iowa and 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Mental Health Institute at Mount Pleasant, is in the planning stage.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To further augment this service, we need also to expand the professional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staffs at all of the mental health institutes and two children</w:t>
      </w:r>
      <w:r w:rsidR="00CB0292">
        <w:rPr>
          <w:rFonts w:asciiTheme="majorHAnsi" w:hAnsiTheme="majorHAnsi" w:cs="Times New Roman"/>
        </w:rPr>
        <w:t>’</w:t>
      </w:r>
      <w:r w:rsidR="00047671" w:rsidRPr="00047671">
        <w:rPr>
          <w:rFonts w:asciiTheme="majorHAnsi" w:hAnsiTheme="majorHAnsi" w:cs="Times New Roman"/>
        </w:rPr>
        <w:t>s mental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schools. This expanded program in the field of psychiatry and other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professional fields will accelerate the program of mental health treatment.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 recommend this program for your most serious consideration.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NEEDS OF AGRICULTURE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No session of the General Assembly should conclude without a careful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review of each phase of the state laws which affect the efficiency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prosperity of Iowa</w:t>
      </w:r>
      <w:r w:rsidR="00CB0292">
        <w:rPr>
          <w:rFonts w:asciiTheme="majorHAnsi" w:hAnsiTheme="majorHAnsi" w:cs="Times New Roman"/>
        </w:rPr>
        <w:t>’</w:t>
      </w:r>
      <w:r w:rsidR="00047671" w:rsidRPr="00047671">
        <w:rPr>
          <w:rFonts w:asciiTheme="majorHAnsi" w:hAnsiTheme="majorHAnsi" w:cs="Times New Roman"/>
        </w:rPr>
        <w:t>s great farm establishment. Our first billion dollar</w:t>
      </w:r>
      <w:r w:rsidR="00047671">
        <w:rPr>
          <w:rFonts w:asciiTheme="majorHAnsi" w:hAnsiTheme="majorHAnsi" w:cs="Times New Roman"/>
        </w:rPr>
        <w:t xml:space="preserve"> </w:t>
      </w:r>
      <w:r w:rsidR="00CB0292">
        <w:rPr>
          <w:rFonts w:asciiTheme="majorHAnsi" w:hAnsiTheme="majorHAnsi" w:cs="Times New Roman"/>
        </w:rPr>
        <w:t>c</w:t>
      </w:r>
      <w:r w:rsidR="00E32806">
        <w:rPr>
          <w:rFonts w:asciiTheme="majorHAnsi" w:hAnsiTheme="majorHAnsi" w:cs="Times New Roman"/>
        </w:rPr>
        <w:t>o</w:t>
      </w:r>
      <w:r w:rsidR="00CB0292">
        <w:rPr>
          <w:rFonts w:asciiTheme="majorHAnsi" w:hAnsiTheme="majorHAnsi" w:cs="Times New Roman"/>
        </w:rPr>
        <w:t>rn</w:t>
      </w:r>
      <w:r w:rsidR="00047671" w:rsidRPr="00047671">
        <w:rPr>
          <w:rFonts w:asciiTheme="majorHAnsi" w:hAnsiTheme="majorHAnsi" w:cs="Times New Roman"/>
        </w:rPr>
        <w:t xml:space="preserve"> crop should emphasize our responsibility. Farm prices have been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subjected to continuing adjustment in the market places of the nation,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welfare of our farm population in terms of purchasing power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income has been affected proportionately.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 xml:space="preserve">The fixed tax load must </w:t>
      </w:r>
      <w:r w:rsidR="00047671" w:rsidRPr="00047671">
        <w:rPr>
          <w:rFonts w:asciiTheme="majorHAnsi" w:hAnsiTheme="majorHAnsi" w:cs="Arial"/>
        </w:rPr>
        <w:t xml:space="preserve">be </w:t>
      </w:r>
      <w:r w:rsidR="00047671" w:rsidRPr="00047671">
        <w:rPr>
          <w:rFonts w:asciiTheme="majorHAnsi" w:hAnsiTheme="majorHAnsi" w:cs="Times New Roman"/>
        </w:rPr>
        <w:t>kept at a minimum; the marketing of farm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products must </w:t>
      </w:r>
      <w:r w:rsidR="00047671" w:rsidRPr="00047671">
        <w:rPr>
          <w:rFonts w:asciiTheme="majorHAnsi" w:hAnsiTheme="majorHAnsi" w:cs="Arial"/>
        </w:rPr>
        <w:t xml:space="preserve">be </w:t>
      </w:r>
      <w:r w:rsidR="00047671" w:rsidRPr="00047671">
        <w:rPr>
          <w:rFonts w:asciiTheme="majorHAnsi" w:hAnsiTheme="majorHAnsi" w:cs="Times New Roman"/>
        </w:rPr>
        <w:t>facilitated, and practices for the maintenance and use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Arial"/>
        </w:rPr>
        <w:t xml:space="preserve">of </w:t>
      </w:r>
      <w:r w:rsidR="00047671" w:rsidRPr="00047671">
        <w:rPr>
          <w:rFonts w:asciiTheme="majorHAnsi" w:hAnsiTheme="majorHAnsi" w:cs="Times New Roman"/>
        </w:rPr>
        <w:t>our precious resource in the soil of Iowa must be re-studied in 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light of the tremendous </w:t>
      </w:r>
      <w:r w:rsidR="00CB0292">
        <w:rPr>
          <w:rFonts w:asciiTheme="majorHAnsi" w:hAnsiTheme="majorHAnsi" w:cs="Times New Roman"/>
        </w:rPr>
        <w:t>strides of science in this modern</w:t>
      </w:r>
      <w:r w:rsidR="00047671" w:rsidRPr="00047671">
        <w:rPr>
          <w:rFonts w:asciiTheme="majorHAnsi" w:hAnsiTheme="majorHAnsi" w:cs="Times New Roman"/>
        </w:rPr>
        <w:t xml:space="preserve"> age.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INDUSTRIAL GROWTH</w:t>
      </w:r>
    </w:p>
    <w:p w:rsidR="00047671" w:rsidRPr="00047671" w:rsidRDefault="00E32806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bookmarkStart w:id="0" w:name="_GoBack"/>
      <w:bookmarkEnd w:id="0"/>
      <w:r w:rsidR="00047671" w:rsidRPr="00047671">
        <w:rPr>
          <w:rFonts w:asciiTheme="majorHAnsi" w:hAnsiTheme="majorHAnsi" w:cs="Times New Roman"/>
        </w:rPr>
        <w:t>Our state now enjoys a substantial development of industry built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upon a fine labor force, adequate transportation and our available natural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resources. One cannot travel this state and fail to notice the hundreds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small m</w:t>
      </w:r>
      <w:r w:rsidR="004F0A9A">
        <w:rPr>
          <w:rFonts w:asciiTheme="majorHAnsi" w:hAnsiTheme="majorHAnsi" w:cs="Times New Roman"/>
        </w:rPr>
        <w:t>an</w:t>
      </w:r>
      <w:r w:rsidR="00047671" w:rsidRPr="00047671">
        <w:rPr>
          <w:rFonts w:asciiTheme="majorHAnsi" w:hAnsiTheme="majorHAnsi" w:cs="Times New Roman"/>
        </w:rPr>
        <w:t>ufacturing enterprises which are under way. State government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touches industry in many ways. We must continue to lend every</w:t>
      </w:r>
      <w:r w:rsidR="00047671">
        <w:rPr>
          <w:rFonts w:asciiTheme="majorHAnsi" w:hAnsiTheme="majorHAnsi" w:cs="Times New Roman"/>
        </w:rPr>
        <w:t xml:space="preserve"> </w:t>
      </w:r>
      <w:r w:rsidR="004F0A9A">
        <w:rPr>
          <w:rFonts w:asciiTheme="majorHAnsi" w:hAnsiTheme="majorHAnsi" w:cs="Times New Roman"/>
        </w:rPr>
        <w:t>effort</w:t>
      </w:r>
      <w:r w:rsidR="00047671" w:rsidRPr="00047671">
        <w:rPr>
          <w:rFonts w:asciiTheme="majorHAnsi" w:hAnsiTheme="majorHAnsi" w:cs="Times New Roman"/>
        </w:rPr>
        <w:t xml:space="preserve"> to promote the growth and development of industry in our state.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HIGHWAY SAFETY AND SAFETY EDUCATION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In the field of safety education and accident and fire prevention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through cooperation of the agencies of state government and many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private organizations, we have made great gains. The benefits of this</w:t>
      </w:r>
      <w:r w:rsidR="00047671">
        <w:rPr>
          <w:rFonts w:asciiTheme="majorHAnsi" w:hAnsiTheme="majorHAnsi" w:cs="Times New Roman"/>
        </w:rPr>
        <w:t xml:space="preserve"> </w:t>
      </w:r>
      <w:r w:rsidR="00CB0292">
        <w:rPr>
          <w:rFonts w:asciiTheme="majorHAnsi" w:hAnsiTheme="majorHAnsi" w:cs="Times New Roman"/>
        </w:rPr>
        <w:t>have been m</w:t>
      </w:r>
      <w:r w:rsidR="00047671" w:rsidRPr="00047671">
        <w:rPr>
          <w:rFonts w:asciiTheme="majorHAnsi" w:hAnsiTheme="majorHAnsi" w:cs="Times New Roman"/>
        </w:rPr>
        <w:t>ost reassuring and should impel us to even greater effort 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future.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Every step to advance the cause of safety, such as the establishment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an inspection service for motor vehicles and all programs for expanded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effort in these important fields of endeavor, merits the most serious consideration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by this General Assembly.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CONSERVATION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In </w:t>
      </w:r>
      <w:r w:rsidR="00047671" w:rsidRPr="00047671">
        <w:rPr>
          <w:rFonts w:asciiTheme="majorHAnsi" w:hAnsiTheme="majorHAnsi" w:cs="Times New Roman"/>
        </w:rPr>
        <w:t xml:space="preserve">the field of conservation and flood control, Iowa has advanced </w:t>
      </w:r>
      <w:r w:rsidR="00047671" w:rsidRPr="00047671">
        <w:rPr>
          <w:rFonts w:asciiTheme="majorHAnsi" w:hAnsiTheme="majorHAnsi" w:cs="Arial"/>
        </w:rPr>
        <w:t xml:space="preserve">to </w:t>
      </w:r>
      <w:r w:rsidR="00047671" w:rsidRPr="00047671">
        <w:rPr>
          <w:rFonts w:asciiTheme="majorHAnsi" w:hAnsiTheme="majorHAnsi" w:cs="Times New Roman"/>
        </w:rPr>
        <w:t>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stage where we can measure accurately the possibilities of further development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 the future. Fortunately, because of the programs of the past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ten years and the legislative action of recent general assemblies, we have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formulated a program of natural resources development which has placed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Iowa in a position of </w:t>
      </w:r>
      <w:r w:rsidR="00047671" w:rsidRPr="00047671">
        <w:rPr>
          <w:rFonts w:asciiTheme="majorHAnsi" w:hAnsiTheme="majorHAnsi" w:cs="Times New Roman"/>
        </w:rPr>
        <w:lastRenderedPageBreak/>
        <w:t>leadership in this very important field. The program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is predicated on local control and based on the wholesome principle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working with nature instead of against nature. With this program, we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can pursue the intelligent development of our watersheds which will not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only add to the fertility and the abundant production of Iowa soil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make its contribution </w:t>
      </w:r>
      <w:r w:rsidR="00047671" w:rsidRPr="00047671">
        <w:rPr>
          <w:rFonts w:asciiTheme="majorHAnsi" w:hAnsiTheme="majorHAnsi" w:cs="Arial"/>
        </w:rPr>
        <w:t xml:space="preserve">to </w:t>
      </w:r>
      <w:r w:rsidR="00047671" w:rsidRPr="00047671">
        <w:rPr>
          <w:rFonts w:asciiTheme="majorHAnsi" w:hAnsiTheme="majorHAnsi" w:cs="Times New Roman"/>
        </w:rPr>
        <w:t>present day society, but will conserve our resources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for generations yet unborn. This is a prime necessity.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 xml:space="preserve">The benefits of our preliminary work are now very much </w:t>
      </w:r>
      <w:r w:rsidR="00047671" w:rsidRPr="00047671">
        <w:rPr>
          <w:rFonts w:asciiTheme="majorHAnsi" w:hAnsiTheme="majorHAnsi" w:cs="Arial"/>
        </w:rPr>
        <w:t xml:space="preserve">in </w:t>
      </w:r>
      <w:r w:rsidR="00047671" w:rsidRPr="00047671">
        <w:rPr>
          <w:rFonts w:asciiTheme="majorHAnsi" w:hAnsiTheme="majorHAnsi" w:cs="Times New Roman"/>
        </w:rPr>
        <w:t>evidence.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We should, within the next two years, by the necessary work, by setting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all the pins which are necessary in our program on all of the watersheds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the state, complete the state-wide blanket or quilt of enduring soil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conservation.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LABOR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In the United States today there is a genuine realization that in this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industrial age we must continue </w:t>
      </w:r>
      <w:r w:rsidR="00047671" w:rsidRPr="00047671">
        <w:rPr>
          <w:rFonts w:asciiTheme="majorHAnsi" w:hAnsiTheme="majorHAnsi" w:cs="Arial"/>
        </w:rPr>
        <w:t xml:space="preserve">to </w:t>
      </w:r>
      <w:r w:rsidR="00047671" w:rsidRPr="00047671">
        <w:rPr>
          <w:rFonts w:asciiTheme="majorHAnsi" w:hAnsiTheme="majorHAnsi" w:cs="Times New Roman"/>
        </w:rPr>
        <w:t>explore and expand the fields of conciliation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progress in labor-management relationships. In my judgment,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it would be constructive </w:t>
      </w:r>
      <w:r w:rsidR="00047671" w:rsidRPr="00047671">
        <w:rPr>
          <w:rFonts w:asciiTheme="majorHAnsi" w:hAnsiTheme="majorHAnsi" w:cs="Arial"/>
        </w:rPr>
        <w:t xml:space="preserve">if </w:t>
      </w:r>
      <w:r w:rsidR="00047671" w:rsidRPr="00047671">
        <w:rPr>
          <w:rFonts w:asciiTheme="majorHAnsi" w:hAnsiTheme="majorHAnsi" w:cs="Times New Roman"/>
        </w:rPr>
        <w:t>this legislature would review our labor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laws and make such changes, in line with the principles set out in 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1952 majority political party platform, as will put them in conformity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with the federal laws relative to labor-management relations.</w:t>
      </w:r>
    </w:p>
    <w:p w:rsidR="00047671" w:rsidRPr="00047671" w:rsidRDefault="004F0A9A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LEGISLA</w:t>
      </w:r>
      <w:r w:rsidR="00047671" w:rsidRPr="00047671">
        <w:rPr>
          <w:rFonts w:asciiTheme="majorHAnsi" w:hAnsiTheme="majorHAnsi" w:cs="Times New Roman"/>
        </w:rPr>
        <w:t>TIVE RE-APPORTIONMENT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Our constitution provides at periodic intervals that the legislative representation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should be re-apportioned in accordance with certain definite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princ</w:t>
      </w:r>
      <w:r>
        <w:rPr>
          <w:rFonts w:asciiTheme="majorHAnsi" w:hAnsiTheme="majorHAnsi" w:cs="Times New Roman"/>
        </w:rPr>
        <w:t>iples.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During the present biennium the national census has been completed.</w:t>
      </w:r>
      <w:r w:rsidR="00CB0292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As these census results are now available, it is my hope that the Fifty</w:t>
      </w:r>
      <w:r>
        <w:rPr>
          <w:rFonts w:asciiTheme="majorHAnsi" w:hAnsiTheme="majorHAnsi" w:cs="Times New Roman"/>
        </w:rPr>
        <w:t>-</w:t>
      </w:r>
      <w:r w:rsidR="00047671" w:rsidRPr="00047671">
        <w:rPr>
          <w:rFonts w:asciiTheme="majorHAnsi" w:hAnsiTheme="majorHAnsi" w:cs="Times New Roman"/>
        </w:rPr>
        <w:t>fifth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General Assembly will put this responsibility on its agenda for completion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before the termination of the session.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REORGANIZATION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During the past two years we have made major strides in the various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departments of state government in upgrading the public service, in </w:t>
      </w:r>
      <w:r w:rsidR="00047671" w:rsidRPr="00047671">
        <w:rPr>
          <w:rFonts w:asciiTheme="majorHAnsi" w:hAnsiTheme="majorHAnsi" w:cs="Arial"/>
        </w:rPr>
        <w:t>ef</w:t>
      </w:r>
      <w:r w:rsidR="00047671" w:rsidRPr="00047671">
        <w:rPr>
          <w:rFonts w:asciiTheme="majorHAnsi" w:hAnsiTheme="majorHAnsi" w:cs="Times New Roman"/>
        </w:rPr>
        <w:t>fecting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economies and in improving efficiency. This has been done within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the present law. However, it is desirable always for the legislature </w:t>
      </w:r>
      <w:r w:rsidR="00047671" w:rsidRPr="00047671">
        <w:rPr>
          <w:rFonts w:asciiTheme="majorHAnsi" w:hAnsiTheme="majorHAnsi" w:cs="Arial"/>
        </w:rPr>
        <w:t>to</w:t>
      </w:r>
      <w:r w:rsidR="00047671">
        <w:rPr>
          <w:rFonts w:asciiTheme="majorHAnsi" w:hAnsiTheme="majorHAnsi" w:cs="Arial"/>
        </w:rPr>
        <w:t xml:space="preserve"> </w:t>
      </w:r>
      <w:r w:rsidR="00047671" w:rsidRPr="00047671">
        <w:rPr>
          <w:rFonts w:asciiTheme="majorHAnsi" w:hAnsiTheme="majorHAnsi" w:cs="Times New Roman"/>
        </w:rPr>
        <w:t>give due thought to programs for reorganization, in order to assist 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solving the problems of administrative efficiency in state government.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PUBLIC UTILITY COMMISSION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Another field in which it seemed desirable for the legislature to have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benefit of advance study was the question of a public utility commission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for the State of Iowa. Iowa is one of two states which does not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have such a commission. The magnitude of work required to treat intelligently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successful</w:t>
      </w:r>
      <w:r>
        <w:rPr>
          <w:rFonts w:asciiTheme="majorHAnsi" w:hAnsiTheme="majorHAnsi" w:cs="Times New Roman"/>
        </w:rPr>
        <w:t>ly with this problem made it necess</w:t>
      </w:r>
      <w:r w:rsidR="00047671" w:rsidRPr="00047671">
        <w:rPr>
          <w:rFonts w:asciiTheme="majorHAnsi" w:hAnsiTheme="majorHAnsi" w:cs="Times New Roman"/>
        </w:rPr>
        <w:t>ary, in my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judgment, for a pre-study to be made. With that thought in mind, I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appointed a citizens</w:t>
      </w:r>
      <w:r w:rsidR="00CB0292">
        <w:rPr>
          <w:rFonts w:asciiTheme="majorHAnsi" w:hAnsiTheme="majorHAnsi" w:cs="Times New Roman"/>
        </w:rPr>
        <w:t>’</w:t>
      </w:r>
      <w:r w:rsidR="00047671" w:rsidRPr="00047671">
        <w:rPr>
          <w:rFonts w:asciiTheme="majorHAnsi" w:hAnsiTheme="majorHAnsi" w:cs="Times New Roman"/>
        </w:rPr>
        <w:t xml:space="preserve"> Public Utility Study Committee for the purpose </w:t>
      </w:r>
      <w:r w:rsidR="00047671" w:rsidRPr="00047671">
        <w:rPr>
          <w:rFonts w:asciiTheme="majorHAnsi" w:hAnsiTheme="majorHAnsi" w:cs="Arial"/>
        </w:rPr>
        <w:t>of</w:t>
      </w:r>
      <w:r w:rsidR="00047671">
        <w:rPr>
          <w:rFonts w:asciiTheme="majorHAnsi" w:hAnsiTheme="majorHAnsi" w:cs="Arial"/>
        </w:rPr>
        <w:t xml:space="preserve"> </w:t>
      </w:r>
      <w:r w:rsidR="00047671" w:rsidRPr="00047671">
        <w:rPr>
          <w:rFonts w:asciiTheme="majorHAnsi" w:hAnsiTheme="majorHAnsi" w:cs="Times New Roman"/>
        </w:rPr>
        <w:t>examining this broad field and making a report to the Fifty-fifth General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Assembly. That report is now before you.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Because the municipalities of the state cannot have the technical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engineering staff necessary to provide the proper regulation of utility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rates, it is my judgment that the l</w:t>
      </w:r>
      <w:r>
        <w:rPr>
          <w:rFonts w:asciiTheme="majorHAnsi" w:hAnsiTheme="majorHAnsi" w:cs="Times New Roman"/>
        </w:rPr>
        <w:t>egislature should seriously cons</w:t>
      </w:r>
      <w:r w:rsidR="00047671" w:rsidRPr="00047671">
        <w:rPr>
          <w:rFonts w:asciiTheme="majorHAnsi" w:hAnsiTheme="majorHAnsi" w:cs="Times New Roman"/>
        </w:rPr>
        <w:t>ider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this question. You will find the work of this committee very beneficial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to you in furnishing basic information as to the needs of the people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our state. In most states, public utility commissions are for the sole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purpose of regulating private utilities within the states. In my judgment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this is a sound policy. However, municipalities and REA organizations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should have the privilege of availing themselves of the advantage of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rate regulation if they elect to do so.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STATE RETIREMENT PROGRAM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Former years have demonstrated the necessity of having expert counsel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 specialized fields of public interest and administration. I have referred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already to the study committees on toll roads and the public utility commission.</w:t>
      </w:r>
      <w:r w:rsidR="00CB0292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Also, the last two years we have had a study committee,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authorized by the Fifty-fourth General Assembly, on the Old-Age Survivors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Insurance Program of the state. That report is also before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this legislature.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47671" w:rsidRPr="00047671">
        <w:rPr>
          <w:rFonts w:asciiTheme="majorHAnsi" w:hAnsiTheme="majorHAnsi" w:cs="Times New Roman"/>
        </w:rPr>
        <w:t>In your action on this subject, I recommend you conserve the interests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all the beneficiaries who have paid their good money into the system,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maintain the financial stability of the system. I am confident that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this General Assembly will deal wisely with this very important problem.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LEGISLATIVE RESEARCH DEPARTMENT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The results of these study committees, and study committees in former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years, demonstrate the importance of research and factual information in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arriving at intelligent decisions in public affairs. Based on that experience,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 recommend for your most serious consideration the establishment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a Legislative Research Department. Such an agency, with a small staff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able researchers, could perform, in a broad field of legislative action,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services of research which have been performed by special committees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 the past. This would speed up the work of future legislatures and better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enable them to deal adequately and constructively with public questions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in the future. The services of such a department should be available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equally to the executive and legislative branches of state government.</w:t>
      </w:r>
    </w:p>
    <w:p w:rsidR="00047671" w:rsidRPr="00047671" w:rsidRDefault="00047671" w:rsidP="004F0A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47671">
        <w:rPr>
          <w:rFonts w:asciiTheme="majorHAnsi" w:hAnsiTheme="majorHAnsi" w:cs="Times New Roman"/>
        </w:rPr>
        <w:t>CONCLUSION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In this assembly today are men and women of many faiths, of many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ages and of </w:t>
      </w:r>
      <w:r w:rsidR="00CB0292">
        <w:rPr>
          <w:rFonts w:asciiTheme="majorHAnsi" w:hAnsiTheme="majorHAnsi" w:cs="Times New Roman"/>
        </w:rPr>
        <w:t xml:space="preserve">varying political convictions. </w:t>
      </w:r>
      <w:r w:rsidR="00047671" w:rsidRPr="00047671">
        <w:rPr>
          <w:rFonts w:asciiTheme="majorHAnsi" w:hAnsiTheme="majorHAnsi" w:cs="Times New Roman"/>
        </w:rPr>
        <w:t>Throughout the length and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breadth of Iowa, in its ninety-nine counties, in the homes in the cities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towns and on the farmstea</w:t>
      </w:r>
      <w:r>
        <w:rPr>
          <w:rFonts w:asciiTheme="majorHAnsi" w:hAnsiTheme="majorHAnsi" w:cs="Times New Roman"/>
        </w:rPr>
        <w:t>ds, are the men and women and ch</w:t>
      </w:r>
      <w:r w:rsidR="00047671" w:rsidRPr="00047671">
        <w:rPr>
          <w:rFonts w:asciiTheme="majorHAnsi" w:hAnsiTheme="majorHAnsi" w:cs="Times New Roman"/>
        </w:rPr>
        <w:t>ildren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of this state who have entrusted to us the responsibilities of leadership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and decision.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We cannot measure up to the challenge of this hour unless we have</w:t>
      </w:r>
      <w:r w:rsidR="00047671">
        <w:rPr>
          <w:rFonts w:asciiTheme="majorHAnsi" w:hAnsiTheme="majorHAnsi" w:cs="Times New Roman"/>
        </w:rPr>
        <w:t xml:space="preserve"> </w:t>
      </w:r>
      <w:r w:rsidR="00CB0292">
        <w:rPr>
          <w:rFonts w:asciiTheme="majorHAnsi" w:hAnsiTheme="majorHAnsi" w:cs="Times New Roman"/>
        </w:rPr>
        <w:t>targets for our tomorrows—</w:t>
      </w:r>
      <w:r w:rsidR="00047671" w:rsidRPr="00047671">
        <w:rPr>
          <w:rFonts w:asciiTheme="majorHAnsi" w:hAnsiTheme="majorHAnsi" w:cs="Times New Roman"/>
        </w:rPr>
        <w:t>targets based upon hard realities of today,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upon a vision of the better days to come; and upon a faith that by working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together we can reach those goals.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No plans for th</w:t>
      </w:r>
      <w:r w:rsidR="00047671" w:rsidRPr="00047671">
        <w:rPr>
          <w:rFonts w:asciiTheme="majorHAnsi" w:hAnsiTheme="majorHAnsi" w:cs="Times New Roman"/>
        </w:rPr>
        <w:t>e future will be good unless they make it possible for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the y</w:t>
      </w:r>
      <w:r>
        <w:rPr>
          <w:rFonts w:asciiTheme="majorHAnsi" w:hAnsiTheme="majorHAnsi" w:cs="Times New Roman"/>
        </w:rPr>
        <w:t>oung men and women of today to h</w:t>
      </w:r>
      <w:r w:rsidR="00047671" w:rsidRPr="00047671">
        <w:rPr>
          <w:rFonts w:asciiTheme="majorHAnsi" w:hAnsiTheme="majorHAnsi" w:cs="Times New Roman"/>
        </w:rPr>
        <w:t>ave homes, opportunities, independent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businesses, the joys of little chil</w:t>
      </w:r>
      <w:r>
        <w:rPr>
          <w:rFonts w:asciiTheme="majorHAnsi" w:hAnsiTheme="majorHAnsi" w:cs="Times New Roman"/>
        </w:rPr>
        <w:t>dren, and the richness of Americ</w:t>
      </w:r>
      <w:r w:rsidR="00047671" w:rsidRPr="00047671">
        <w:rPr>
          <w:rFonts w:asciiTheme="majorHAnsi" w:hAnsiTheme="majorHAnsi" w:cs="Times New Roman"/>
        </w:rPr>
        <w:t xml:space="preserve">an freedom. No plans for the future will </w:t>
      </w:r>
      <w:r w:rsidR="00CB0292">
        <w:rPr>
          <w:rFonts w:asciiTheme="majorHAnsi" w:hAnsiTheme="majorHAnsi" w:cs="Arial"/>
        </w:rPr>
        <w:t>b</w:t>
      </w:r>
      <w:r w:rsidR="00047671" w:rsidRPr="00047671">
        <w:rPr>
          <w:rFonts w:asciiTheme="majorHAnsi" w:hAnsiTheme="majorHAnsi" w:cs="Arial"/>
        </w:rPr>
        <w:t xml:space="preserve">e </w:t>
      </w:r>
      <w:r w:rsidR="00047671" w:rsidRPr="00047671">
        <w:rPr>
          <w:rFonts w:asciiTheme="majorHAnsi" w:hAnsiTheme="majorHAnsi" w:cs="Times New Roman"/>
        </w:rPr>
        <w:t>good unless they will give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Arial"/>
        </w:rPr>
        <w:t xml:space="preserve">to </w:t>
      </w:r>
      <w:r w:rsidR="00047671" w:rsidRPr="00047671">
        <w:rPr>
          <w:rFonts w:asciiTheme="majorHAnsi" w:hAnsiTheme="majorHAnsi" w:cs="Times New Roman"/>
        </w:rPr>
        <w:t>yo</w:t>
      </w:r>
      <w:r>
        <w:rPr>
          <w:rFonts w:asciiTheme="majorHAnsi" w:hAnsiTheme="majorHAnsi" w:cs="Times New Roman"/>
        </w:rPr>
        <w:t>ur children and mine the kind of</w:t>
      </w:r>
      <w:r w:rsidR="00047671" w:rsidRPr="00047671">
        <w:rPr>
          <w:rFonts w:asciiTheme="majorHAnsi" w:hAnsiTheme="majorHAnsi" w:cs="Times New Roman"/>
        </w:rPr>
        <w:t xml:space="preserve"> a state in which we would like to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live. Let us together share th</w:t>
      </w:r>
      <w:r>
        <w:rPr>
          <w:rFonts w:asciiTheme="majorHAnsi" w:hAnsiTheme="majorHAnsi" w:cs="Times New Roman"/>
        </w:rPr>
        <w:t>e planning and the work by which</w:t>
      </w:r>
      <w:r w:rsidR="00047671" w:rsidRPr="00047671">
        <w:rPr>
          <w:rFonts w:asciiTheme="majorHAnsi" w:hAnsiTheme="majorHAnsi" w:cs="Times New Roman"/>
        </w:rPr>
        <w:t xml:space="preserve"> that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future can be ours.</w:t>
      </w:r>
    </w:p>
    <w:p w:rsidR="00047671" w:rsidRPr="00047671" w:rsidRDefault="004F0A9A" w:rsidP="0004767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We have severally taken our oaths of office to support the laws of the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State of Iowa and to serve honestly and faithfully to the best of our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abilities. As I have renewed my pledge I am humbled by the realization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 xml:space="preserve">that only with divine guidance </w:t>
      </w:r>
      <w:r w:rsidR="00047671" w:rsidRPr="00047671">
        <w:rPr>
          <w:rFonts w:asciiTheme="majorHAnsi" w:hAnsiTheme="majorHAnsi" w:cs="Arial"/>
        </w:rPr>
        <w:t xml:space="preserve">is </w:t>
      </w:r>
      <w:r w:rsidR="00047671" w:rsidRPr="00047671">
        <w:rPr>
          <w:rFonts w:asciiTheme="majorHAnsi" w:hAnsiTheme="majorHAnsi" w:cs="Times New Roman"/>
        </w:rPr>
        <w:t>it possible for me to do my task. In my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daily work I shall seek your help and counsel. In that way a safe and</w:t>
      </w:r>
      <w:r w:rsidR="0004767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</w:t>
      </w:r>
      <w:r w:rsidR="00047671" w:rsidRPr="00047671">
        <w:rPr>
          <w:rFonts w:asciiTheme="majorHAnsi" w:hAnsiTheme="majorHAnsi" w:cs="Times New Roman"/>
        </w:rPr>
        <w:t>ound course will be charted. In that way we will make the American</w:t>
      </w:r>
      <w:r w:rsidR="00047671">
        <w:rPr>
          <w:rFonts w:asciiTheme="majorHAnsi" w:hAnsiTheme="majorHAnsi" w:cs="Times New Roman"/>
        </w:rPr>
        <w:t xml:space="preserve"> </w:t>
      </w:r>
      <w:r w:rsidR="00047671" w:rsidRPr="00047671">
        <w:rPr>
          <w:rFonts w:asciiTheme="majorHAnsi" w:hAnsiTheme="majorHAnsi" w:cs="Times New Roman"/>
        </w:rPr>
        <w:t>way of freedom and opportunity live.</w:t>
      </w:r>
    </w:p>
    <w:p w:rsidR="00AB6CFD" w:rsidRPr="00047671" w:rsidRDefault="004F0A9A" w:rsidP="00047671">
      <w:pPr>
        <w:tabs>
          <w:tab w:val="left" w:pos="360"/>
        </w:tabs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="00047671" w:rsidRPr="00047671">
        <w:rPr>
          <w:rFonts w:asciiTheme="majorHAnsi" w:hAnsiTheme="majorHAnsi" w:cs="Times New Roman"/>
        </w:rPr>
        <w:t>Governor William S. Beardsley was escorted from the chamber</w:t>
      </w:r>
      <w:r w:rsidR="0004767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by the committee</w:t>
      </w:r>
      <w:r w:rsidR="00047671" w:rsidRPr="00047671">
        <w:rPr>
          <w:rFonts w:asciiTheme="majorHAnsi" w:hAnsiTheme="majorHAnsi" w:cs="Times New Roman"/>
        </w:rPr>
        <w:t xml:space="preserve"> previously appointed.</w:t>
      </w:r>
    </w:p>
    <w:sectPr w:rsidR="00AB6CFD" w:rsidRPr="0004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71"/>
    <w:rsid w:val="0000308F"/>
    <w:rsid w:val="0001091C"/>
    <w:rsid w:val="00011714"/>
    <w:rsid w:val="000118B5"/>
    <w:rsid w:val="00045BB5"/>
    <w:rsid w:val="00047671"/>
    <w:rsid w:val="00085BE8"/>
    <w:rsid w:val="00091C14"/>
    <w:rsid w:val="000C2C61"/>
    <w:rsid w:val="000C3640"/>
    <w:rsid w:val="000D130D"/>
    <w:rsid w:val="000D5E39"/>
    <w:rsid w:val="000F2DE0"/>
    <w:rsid w:val="000F49E7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3BC0"/>
    <w:rsid w:val="001B2687"/>
    <w:rsid w:val="001B285F"/>
    <w:rsid w:val="001B5D1F"/>
    <w:rsid w:val="001D0916"/>
    <w:rsid w:val="001D13A0"/>
    <w:rsid w:val="001D2055"/>
    <w:rsid w:val="001E4D0C"/>
    <w:rsid w:val="001F688F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91368"/>
    <w:rsid w:val="00291B20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32A8B"/>
    <w:rsid w:val="00334153"/>
    <w:rsid w:val="00334A51"/>
    <w:rsid w:val="0034204C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4F0A9A"/>
    <w:rsid w:val="00503957"/>
    <w:rsid w:val="00505768"/>
    <w:rsid w:val="005104B6"/>
    <w:rsid w:val="0051436A"/>
    <w:rsid w:val="00520F30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C4D34"/>
    <w:rsid w:val="006E1284"/>
    <w:rsid w:val="00735F42"/>
    <w:rsid w:val="007460C6"/>
    <w:rsid w:val="00764180"/>
    <w:rsid w:val="00770649"/>
    <w:rsid w:val="0078697A"/>
    <w:rsid w:val="007B1071"/>
    <w:rsid w:val="007B3C47"/>
    <w:rsid w:val="007B5540"/>
    <w:rsid w:val="007E4E6A"/>
    <w:rsid w:val="00805EBF"/>
    <w:rsid w:val="00817BD2"/>
    <w:rsid w:val="00822F05"/>
    <w:rsid w:val="00837513"/>
    <w:rsid w:val="008504D9"/>
    <w:rsid w:val="00855C6D"/>
    <w:rsid w:val="00856AD5"/>
    <w:rsid w:val="00873D90"/>
    <w:rsid w:val="00873E3D"/>
    <w:rsid w:val="008763C1"/>
    <w:rsid w:val="00882B10"/>
    <w:rsid w:val="00886B17"/>
    <w:rsid w:val="008A56B0"/>
    <w:rsid w:val="008C170E"/>
    <w:rsid w:val="008C78D2"/>
    <w:rsid w:val="008E212E"/>
    <w:rsid w:val="008E2E31"/>
    <w:rsid w:val="008E5023"/>
    <w:rsid w:val="00911612"/>
    <w:rsid w:val="009265F8"/>
    <w:rsid w:val="00940271"/>
    <w:rsid w:val="009617EF"/>
    <w:rsid w:val="00962B6A"/>
    <w:rsid w:val="00981859"/>
    <w:rsid w:val="009C4150"/>
    <w:rsid w:val="009C7CC5"/>
    <w:rsid w:val="009E5BCC"/>
    <w:rsid w:val="009F3E7A"/>
    <w:rsid w:val="00A14F15"/>
    <w:rsid w:val="00A40633"/>
    <w:rsid w:val="00A42F37"/>
    <w:rsid w:val="00A62676"/>
    <w:rsid w:val="00A63FC1"/>
    <w:rsid w:val="00A666B9"/>
    <w:rsid w:val="00A66F17"/>
    <w:rsid w:val="00A83E51"/>
    <w:rsid w:val="00A93C43"/>
    <w:rsid w:val="00AA5CA8"/>
    <w:rsid w:val="00AA62BD"/>
    <w:rsid w:val="00AB28E2"/>
    <w:rsid w:val="00AB6CFD"/>
    <w:rsid w:val="00AC4474"/>
    <w:rsid w:val="00AE714A"/>
    <w:rsid w:val="00B353D7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6F30"/>
    <w:rsid w:val="00BE680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72822"/>
    <w:rsid w:val="00C86018"/>
    <w:rsid w:val="00C90AD4"/>
    <w:rsid w:val="00C923F2"/>
    <w:rsid w:val="00C973E8"/>
    <w:rsid w:val="00CB0292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33198"/>
    <w:rsid w:val="00D37C00"/>
    <w:rsid w:val="00D42EDD"/>
    <w:rsid w:val="00D513D1"/>
    <w:rsid w:val="00D54764"/>
    <w:rsid w:val="00D554E8"/>
    <w:rsid w:val="00D6580A"/>
    <w:rsid w:val="00D774EA"/>
    <w:rsid w:val="00D80A71"/>
    <w:rsid w:val="00DA6579"/>
    <w:rsid w:val="00DB5F46"/>
    <w:rsid w:val="00DC565F"/>
    <w:rsid w:val="00DC58D5"/>
    <w:rsid w:val="00DD564D"/>
    <w:rsid w:val="00DF187B"/>
    <w:rsid w:val="00E15185"/>
    <w:rsid w:val="00E32806"/>
    <w:rsid w:val="00E35518"/>
    <w:rsid w:val="00E37515"/>
    <w:rsid w:val="00E46288"/>
    <w:rsid w:val="00E76A9E"/>
    <w:rsid w:val="00EA381B"/>
    <w:rsid w:val="00ED1A39"/>
    <w:rsid w:val="00EE5B74"/>
    <w:rsid w:val="00EE5DAC"/>
    <w:rsid w:val="00EF11A1"/>
    <w:rsid w:val="00EF25ED"/>
    <w:rsid w:val="00EF5A36"/>
    <w:rsid w:val="00F213C2"/>
    <w:rsid w:val="00F21471"/>
    <w:rsid w:val="00F50641"/>
    <w:rsid w:val="00F530CC"/>
    <w:rsid w:val="00F61EB2"/>
    <w:rsid w:val="00F67640"/>
    <w:rsid w:val="00F92B8B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3</cp:revision>
  <cp:lastPrinted>2012-08-30T16:28:00Z</cp:lastPrinted>
  <dcterms:created xsi:type="dcterms:W3CDTF">2012-08-30T15:04:00Z</dcterms:created>
  <dcterms:modified xsi:type="dcterms:W3CDTF">2012-08-30T16:28:00Z</dcterms:modified>
</cp:coreProperties>
</file>