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7E0">
      <w:pPr>
        <w:pStyle w:val="Title"/>
        <w:jc w:val="left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  <w:rPr>
          <w:sz w:val="40"/>
        </w:rPr>
      </w:pPr>
      <w:r>
        <w:rPr>
          <w:sz w:val="40"/>
        </w:rPr>
        <w:t>Iowa Civil Rights Commission</w:t>
      </w:r>
    </w:p>
    <w:p w:rsidR="00000000" w:rsidRDefault="005257E0">
      <w:pPr>
        <w:pStyle w:val="Title"/>
        <w:rPr>
          <w:sz w:val="40"/>
        </w:rPr>
      </w:pPr>
      <w:r>
        <w:rPr>
          <w:sz w:val="40"/>
        </w:rPr>
        <w:t>Agency Performance Plan and Action Plan</w:t>
      </w:r>
    </w:p>
    <w:p w:rsidR="00000000" w:rsidRDefault="005257E0">
      <w:pPr>
        <w:pStyle w:val="Title"/>
        <w:rPr>
          <w:color w:val="000000"/>
          <w:sz w:val="40"/>
        </w:rPr>
      </w:pPr>
      <w:r>
        <w:rPr>
          <w:color w:val="000000"/>
          <w:sz w:val="40"/>
        </w:rPr>
        <w:t>FY 2004</w:t>
      </w: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  <w:r>
        <w:lastRenderedPageBreak/>
        <w:t>AGENCY PERFORMANCE PLAN</w:t>
      </w:r>
    </w:p>
    <w:p w:rsidR="00000000" w:rsidRDefault="005257E0">
      <w:pPr>
        <w:jc w:val="center"/>
        <w:rPr>
          <w:rFonts w:ascii="Arial" w:hAnsi="Arial"/>
          <w:b/>
          <w:bCs/>
        </w:rPr>
      </w:pPr>
      <w:r>
        <w:rPr>
          <w:b/>
          <w:bCs/>
        </w:rPr>
        <w:t>FY 2004</w:t>
      </w:r>
    </w:p>
    <w:p w:rsidR="00000000" w:rsidRDefault="005257E0">
      <w:pPr>
        <w:jc w:val="center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28"/>
        <w:gridCol w:w="3051"/>
        <w:gridCol w:w="3081"/>
        <w:gridCol w:w="3316"/>
      </w:tblGrid>
      <w:tr w:rsidR="00000000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r>
              <w:rPr>
                <w:rFonts w:ascii="Arial" w:hAnsi="Arial"/>
                <w:b/>
                <w:bCs/>
                <w:sz w:val="20"/>
              </w:rPr>
              <w:t>Iowa Civil Rights Commission</w:t>
            </w:r>
          </w:p>
        </w:tc>
      </w:tr>
      <w:tr w:rsidR="00000000">
        <w:trPr>
          <w:trHeight w:val="368"/>
        </w:trPr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</w:t>
            </w:r>
            <w:r>
              <w:rPr>
                <w:rFonts w:ascii="Arial" w:hAnsi="Arial"/>
                <w:b/>
                <w:bCs/>
                <w:sz w:val="20"/>
              </w:rPr>
              <w:t>Our mission is enforcing civil rights laws through compl</w:t>
            </w:r>
            <w:r>
              <w:rPr>
                <w:rFonts w:ascii="Arial" w:hAnsi="Arial"/>
                <w:b/>
                <w:bCs/>
                <w:sz w:val="20"/>
              </w:rPr>
              <w:t xml:space="preserve">iance, mediation, advocacy, and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education, as we support diverse economic growth.</w:t>
            </w:r>
          </w:p>
        </w:tc>
      </w:tr>
      <w:tr w:rsidR="00000000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 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>Adjudication/dispute resolution/enforcement/investigation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1. Average number of days to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complete various stages of the process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1. The length of time to complete various stages of the process does not increase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Goal #1: People involved in civil rights complaints receive timely, quality resolutions.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2. Number of cases accepted for reimburseme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nt by federal agencies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2. 80% of the cases submitted to federal agencies for reimbursement are accepted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People involved in civil rights complaints receive timely and legally sound decisions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</w:t>
            </w:r>
            <w:r>
              <w:rPr>
                <w:b/>
                <w:bCs/>
                <w:sz w:val="20"/>
              </w:rPr>
              <w:t>formance Measures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Responding to/resolving complaints of discrimination</w:t>
            </w:r>
            <w:r>
              <w:rPr>
                <w:b/>
                <w:bCs/>
                <w:sz w:val="20"/>
              </w:rPr>
              <w:t xml:space="preserve">  </w:t>
            </w:r>
          </w:p>
          <w:p w:rsidR="00000000" w:rsidRDefault="005257E0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2000, 2200, 2500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 Number of days to complete various stages of the process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 80% of all cases screened are screened in l</w:t>
            </w:r>
            <w:r>
              <w:rPr>
                <w:rFonts w:ascii="Arial" w:hAnsi="Arial"/>
                <w:color w:val="000000"/>
                <w:sz w:val="20"/>
              </w:rPr>
              <w:t>ess than 120 days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2. 80% of all cases mediated are mediated in less than 60 days from date of assignment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3. 80% of all cases investigated are investigated in less than 9 months from date of assignment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</w:tc>
      </w:tr>
    </w:tbl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  <w:r>
        <w:lastRenderedPageBreak/>
        <w:t>ACTION PLAN</w:t>
      </w:r>
    </w:p>
    <w:p w:rsidR="00000000" w:rsidRDefault="005257E0">
      <w:pPr>
        <w:jc w:val="center"/>
        <w:rPr>
          <w:i/>
          <w:iCs/>
        </w:rPr>
      </w:pPr>
    </w:p>
    <w:p w:rsidR="00000000" w:rsidRDefault="005257E0">
      <w:pPr>
        <w:rPr>
          <w:b/>
          <w:iCs/>
          <w:color w:val="000000"/>
          <w:sz w:val="28"/>
          <w:u w:val="single"/>
        </w:rPr>
      </w:pPr>
      <w:r>
        <w:rPr>
          <w:b/>
          <w:i/>
          <w:iCs/>
          <w:sz w:val="28"/>
        </w:rPr>
        <w:t>Strategic Goal or Performance Target</w:t>
      </w:r>
      <w:r>
        <w:rPr>
          <w:b/>
          <w:iCs/>
          <w:sz w:val="28"/>
        </w:rPr>
        <w:t xml:space="preserve">: </w:t>
      </w:r>
      <w:r>
        <w:rPr>
          <w:b/>
          <w:iCs/>
          <w:sz w:val="28"/>
          <w:u w:val="single"/>
        </w:rPr>
        <w:t xml:space="preserve">People involved in civil rights complaints receive timely, quality </w:t>
      </w:r>
      <w:r>
        <w:rPr>
          <w:b/>
          <w:iCs/>
          <w:color w:val="000000"/>
          <w:sz w:val="28"/>
          <w:u w:val="single"/>
        </w:rPr>
        <w:t>resolutions – 80% of all cases screened are screened in less than 120 days</w:t>
      </w:r>
    </w:p>
    <w:p w:rsidR="00000000" w:rsidRDefault="005257E0">
      <w:pPr>
        <w:rPr>
          <w:b/>
          <w:iCs/>
          <w:color w:val="000000"/>
          <w:sz w:val="28"/>
          <w:u w:val="single"/>
        </w:rPr>
      </w:pPr>
      <w:r>
        <w:rPr>
          <w:b/>
          <w:iCs/>
          <w:color w:val="000000"/>
          <w:sz w:val="28"/>
        </w:rPr>
        <w:t xml:space="preserve">Performance Measure: </w:t>
      </w:r>
      <w:r>
        <w:rPr>
          <w:b/>
          <w:iCs/>
          <w:color w:val="000000"/>
          <w:sz w:val="28"/>
          <w:u w:val="single"/>
        </w:rPr>
        <w:t>Number of days to complete various st</w:t>
      </w:r>
      <w:r>
        <w:rPr>
          <w:b/>
          <w:iCs/>
          <w:color w:val="000000"/>
          <w:sz w:val="28"/>
          <w:u w:val="single"/>
        </w:rPr>
        <w:t>ages of the process</w:t>
      </w:r>
    </w:p>
    <w:p w:rsidR="00000000" w:rsidRDefault="005257E0">
      <w:r>
        <w:rPr>
          <w:b/>
          <w:iCs/>
          <w:color w:val="000000"/>
          <w:sz w:val="28"/>
        </w:rPr>
        <w:t xml:space="preserve">Strategy/Recommended Action </w:t>
      </w:r>
      <w:r>
        <w:rPr>
          <w:b/>
          <w:iCs/>
          <w:color w:val="000000"/>
          <w:sz w:val="28"/>
          <w:u w:val="single"/>
        </w:rPr>
        <w:t>Completion of screening process in less than 120</w:t>
      </w:r>
      <w:r>
        <w:rPr>
          <w:b/>
          <w:i/>
          <w:sz w:val="28"/>
          <w:u w:val="single"/>
        </w:rPr>
        <w:t xml:space="preserve"> </w:t>
      </w:r>
      <w:r>
        <w:rPr>
          <w:b/>
          <w:iCs/>
          <w:sz w:val="28"/>
          <w:u w:val="single"/>
        </w:rPr>
        <w:t>days from date of filing</w:t>
      </w:r>
    </w:p>
    <w:p w:rsidR="00000000" w:rsidRDefault="005257E0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Screening Team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 xml:space="preserve">Mediation Team, Assistants Attorney General, Administrative Law </w:t>
      </w:r>
      <w:r>
        <w:rPr>
          <w:u w:val="single"/>
        </w:rPr>
        <w:t>Judge, and Other staff</w:t>
      </w:r>
    </w:p>
    <w:p w:rsidR="00000000" w:rsidRDefault="005257E0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pPr>
              <w:rPr>
                <w:sz w:val="20"/>
              </w:rPr>
            </w:pPr>
            <w:r>
              <w:t>1. For non-prioritized cases, pull cases in the date order filed (by CP#)</w:t>
            </w:r>
          </w:p>
        </w:tc>
        <w:tc>
          <w:tcPr>
            <w:tcW w:w="2521" w:type="dxa"/>
          </w:tcPr>
          <w:p w:rsidR="00000000" w:rsidRDefault="005257E0">
            <w:r>
              <w:t>Screening Team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</w:tcPr>
          <w:p w:rsidR="00000000" w:rsidRDefault="005257E0">
            <w:r>
              <w:t>Completed/ongoing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6536" w:type="dxa"/>
          </w:tcPr>
          <w:p w:rsidR="00000000" w:rsidRDefault="005257E0">
            <w:r>
              <w:t>2. Have Med</w:t>
            </w:r>
            <w:r>
              <w:t>iation Team send out “In” mediation letters</w:t>
            </w:r>
          </w:p>
          <w:p w:rsidR="00000000" w:rsidRDefault="005257E0">
            <w:pPr>
              <w:rPr>
                <w:sz w:val="20"/>
              </w:rPr>
            </w:pPr>
          </w:p>
        </w:tc>
        <w:tc>
          <w:tcPr>
            <w:tcW w:w="2521" w:type="dxa"/>
          </w:tcPr>
          <w:p w:rsidR="00000000" w:rsidRDefault="005257E0">
            <w:r>
              <w:t>Mediation Team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</w:tcPr>
          <w:p w:rsidR="00000000" w:rsidRDefault="005257E0">
            <w:r>
              <w:t>Completed/ongoing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6536" w:type="dxa"/>
          </w:tcPr>
          <w:p w:rsidR="00000000" w:rsidRDefault="005257E0">
            <w:pPr>
              <w:rPr>
                <w:sz w:val="20"/>
              </w:rPr>
            </w:pPr>
            <w:r>
              <w:t>3. Keep word processing (letters, forms, mail outs, etc) to a minimum</w:t>
            </w:r>
          </w:p>
        </w:tc>
        <w:tc>
          <w:tcPr>
            <w:tcW w:w="2521" w:type="dxa"/>
          </w:tcPr>
          <w:p w:rsidR="00000000" w:rsidRDefault="005257E0">
            <w:r>
              <w:t>Screening Team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</w:tcPr>
          <w:p w:rsidR="00000000" w:rsidRDefault="005257E0">
            <w:r>
              <w:t>Completed/ongoin</w:t>
            </w:r>
            <w:r>
              <w:t>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6536" w:type="dxa"/>
          </w:tcPr>
          <w:p w:rsidR="00000000" w:rsidRDefault="005257E0">
            <w:pPr>
              <w:rPr>
                <w:sz w:val="20"/>
              </w:rPr>
            </w:pPr>
            <w:r>
              <w:t>4. Produce at least 130 cases per month</w:t>
            </w:r>
          </w:p>
        </w:tc>
        <w:tc>
          <w:tcPr>
            <w:tcW w:w="2521" w:type="dxa"/>
          </w:tcPr>
          <w:p w:rsidR="00000000" w:rsidRDefault="005257E0">
            <w:r>
              <w:t xml:space="preserve">Screening Team 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</w:tcPr>
          <w:p w:rsidR="00000000" w:rsidRDefault="005257E0">
            <w:r>
              <w:t>Completed/ongoing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6536" w:type="dxa"/>
          </w:tcPr>
          <w:p w:rsidR="00000000" w:rsidRDefault="005257E0">
            <w:r>
              <w:t>5. If screening cases get between 120-140 days old, assign additional staff to help reduce to 120 days</w:t>
            </w:r>
          </w:p>
          <w:p w:rsidR="00000000" w:rsidRDefault="005257E0">
            <w:pPr>
              <w:rPr>
                <w:sz w:val="20"/>
              </w:rPr>
            </w:pPr>
          </w:p>
        </w:tc>
        <w:tc>
          <w:tcPr>
            <w:tcW w:w="2521" w:type="dxa"/>
          </w:tcPr>
          <w:p w:rsidR="00000000" w:rsidRDefault="005257E0">
            <w:r>
              <w:t>Screening Team, other staff</w:t>
            </w:r>
          </w:p>
        </w:tc>
        <w:tc>
          <w:tcPr>
            <w:tcW w:w="1981" w:type="dxa"/>
          </w:tcPr>
          <w:p w:rsidR="00000000" w:rsidRDefault="005257E0">
            <w:r>
              <w:t>Immediat</w:t>
            </w:r>
            <w:r>
              <w:t>ely and ongoing</w:t>
            </w:r>
          </w:p>
        </w:tc>
        <w:tc>
          <w:tcPr>
            <w:tcW w:w="1710" w:type="dxa"/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</w:tcPr>
          <w:p w:rsidR="00000000" w:rsidRDefault="005257E0">
            <w:r>
              <w:t>Completed/ongoing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6536" w:type="dxa"/>
          </w:tcPr>
          <w:p w:rsidR="00000000" w:rsidRDefault="005257E0">
            <w:r>
              <w:t>6. Do reconsiderations timely (after 30 days are up)</w:t>
            </w:r>
          </w:p>
        </w:tc>
        <w:tc>
          <w:tcPr>
            <w:tcW w:w="2521" w:type="dxa"/>
          </w:tcPr>
          <w:p w:rsidR="00000000" w:rsidRDefault="005257E0">
            <w:r>
              <w:t>Screening Team, Assistants Attorney General, Admin. Law Judge</w:t>
            </w:r>
          </w:p>
        </w:tc>
        <w:tc>
          <w:tcPr>
            <w:tcW w:w="1981" w:type="dxa"/>
          </w:tcPr>
          <w:p w:rsidR="00000000" w:rsidRDefault="005257E0">
            <w:pPr>
              <w:rPr>
                <w:color w:val="000000"/>
              </w:rPr>
            </w:pPr>
            <w:r>
              <w:rPr>
                <w:color w:val="000000"/>
              </w:rPr>
              <w:t>September 1, 2003</w:t>
            </w:r>
          </w:p>
        </w:tc>
        <w:tc>
          <w:tcPr>
            <w:tcW w:w="1710" w:type="dxa"/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</w:tcPr>
          <w:p w:rsidR="00000000" w:rsidRDefault="005257E0"/>
          <w:p w:rsidR="00000000" w:rsidRDefault="005257E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6536" w:type="dxa"/>
          </w:tcPr>
          <w:p w:rsidR="00000000" w:rsidRDefault="005257E0">
            <w:r>
              <w:t>7. Provide legal updates on a regular basis</w:t>
            </w:r>
          </w:p>
        </w:tc>
        <w:tc>
          <w:tcPr>
            <w:tcW w:w="2521" w:type="dxa"/>
          </w:tcPr>
          <w:p w:rsidR="00000000" w:rsidRDefault="005257E0">
            <w:r>
              <w:t>Assistants At</w:t>
            </w:r>
            <w:r>
              <w:t>torney General and ALJ</w:t>
            </w:r>
          </w:p>
        </w:tc>
        <w:tc>
          <w:tcPr>
            <w:tcW w:w="1981" w:type="dxa"/>
          </w:tcPr>
          <w:p w:rsidR="00000000" w:rsidRDefault="005257E0">
            <w:r>
              <w:t>July 1, 2003</w:t>
            </w:r>
          </w:p>
        </w:tc>
        <w:tc>
          <w:tcPr>
            <w:tcW w:w="1710" w:type="dxa"/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</w:tcPr>
          <w:p w:rsidR="00000000" w:rsidRDefault="005257E0"/>
        </w:tc>
      </w:tr>
    </w:tbl>
    <w:p w:rsidR="00000000" w:rsidRDefault="005257E0">
      <w:pPr>
        <w:pStyle w:val="Title"/>
      </w:pPr>
      <w:r>
        <w:lastRenderedPageBreak/>
        <w:t>ACTION PLAN</w:t>
      </w:r>
    </w:p>
    <w:p w:rsidR="00000000" w:rsidRDefault="005257E0">
      <w:pPr>
        <w:jc w:val="center"/>
      </w:pPr>
    </w:p>
    <w:p w:rsidR="00000000" w:rsidRDefault="005257E0">
      <w:pPr>
        <w:rPr>
          <w:b/>
          <w:iCs/>
          <w:color w:val="000000"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Cs/>
          <w:sz w:val="28"/>
          <w:u w:val="single"/>
        </w:rPr>
        <w:t xml:space="preserve">People involved in civil rights complaints receive timely, quality resolutions – </w:t>
      </w:r>
      <w:r>
        <w:rPr>
          <w:b/>
          <w:iCs/>
          <w:color w:val="000000"/>
          <w:sz w:val="28"/>
          <w:u w:val="single"/>
        </w:rPr>
        <w:t>80% of all cases mediated are mediated in less than 60 days from date of</w:t>
      </w:r>
      <w:r>
        <w:rPr>
          <w:b/>
          <w:iCs/>
          <w:color w:val="000000"/>
          <w:sz w:val="28"/>
          <w:u w:val="single"/>
        </w:rPr>
        <w:t xml:space="preserve"> assignment </w:t>
      </w: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Cs/>
          <w:color w:val="000000"/>
          <w:sz w:val="28"/>
        </w:rPr>
        <w:t xml:space="preserve">Performance Measure: </w:t>
      </w:r>
      <w:r>
        <w:rPr>
          <w:b/>
          <w:iCs/>
          <w:color w:val="000000"/>
          <w:sz w:val="28"/>
          <w:u w:val="single"/>
        </w:rPr>
        <w:t>Number of days to complete various stages of the process</w:t>
      </w: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Strategy/Recommended Action </w:t>
      </w:r>
      <w:r>
        <w:rPr>
          <w:b/>
          <w:iCs/>
          <w:sz w:val="28"/>
          <w:u w:val="single"/>
        </w:rPr>
        <w:t>Completion of mediation in less than 60 days from date of assignment</w:t>
      </w:r>
    </w:p>
    <w:p w:rsidR="00000000" w:rsidRDefault="005257E0"/>
    <w:p w:rsidR="00000000" w:rsidRDefault="005257E0">
      <w:pPr>
        <w:rPr>
          <w:iCs/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b/>
          <w:bCs/>
          <w:u w:val="single"/>
        </w:rPr>
        <w:t>Mediation Team</w:t>
      </w:r>
      <w:r>
        <w:tab/>
      </w:r>
      <w:r>
        <w:rPr>
          <w:b/>
          <w:i/>
        </w:rPr>
        <w:t>Other Units Involve</w:t>
      </w:r>
      <w:r>
        <w:rPr>
          <w:b/>
          <w:i/>
        </w:rPr>
        <w:t xml:space="preserve">d: </w:t>
      </w:r>
      <w:r>
        <w:rPr>
          <w:b/>
          <w:iCs/>
          <w:u w:val="single"/>
        </w:rPr>
        <w:t>None</w:t>
      </w:r>
    </w:p>
    <w:p w:rsidR="00000000" w:rsidRDefault="005257E0"/>
    <w:tbl>
      <w:tblPr>
        <w:tblW w:w="0" w:type="auto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000000">
        <w:trPr>
          <w:trHeight w:val="517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000000">
        <w:trPr>
          <w:trHeight w:val="566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sz w:val="20"/>
              </w:rPr>
            </w:pPr>
            <w:r>
              <w:t>1. Input data in data base and send out screen in/mediation letters within 2 days of receipt of case in the mediation unit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</w:t>
            </w:r>
            <w:r>
              <w:t>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548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2. After 3-7 days of sending letters, the mediator assigned/needing a case will call both parties (R or Rep first) to determine interest.  If R is interested, will get tentative dates.</w:t>
            </w:r>
          </w:p>
          <w:p w:rsidR="00000000" w:rsidRDefault="005257E0">
            <w:pPr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 xml:space="preserve">Current </w:t>
            </w:r>
            <w:r>
              <w:t>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647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sz w:val="20"/>
              </w:rPr>
            </w:pPr>
            <w:r>
              <w:t>3. If R not interested, call C or C rep and inform about RTS, investigation, or withdrawal.  Call within 24 hours.  If can’t reach C, send letter.  Case will move to investigative unit within 7 days.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 xml:space="preserve">Immediately and </w:t>
            </w:r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593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sz w:val="20"/>
              </w:rPr>
            </w:pPr>
            <w:r>
              <w:t>4. If both parties are interested in mediation, schedule the mediation to occur within 15-30 days.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 xml:space="preserve">Mediation Team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71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 xml:space="preserve">5. If parties are interested in mediation, </w:t>
            </w:r>
            <w:r>
              <w:t>but don’t want to or can’t come together, informal (not face-to-face) mediation will be conducted.</w:t>
            </w:r>
          </w:p>
          <w:p w:rsidR="00000000" w:rsidRDefault="005257E0">
            <w:pPr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6. If an agreement is reached, the agreement is drawn up right then (sometimes attor</w:t>
            </w:r>
            <w:r>
              <w:t>ney(s) may want to draft language – usually want completed within 7 days)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lastRenderedPageBreak/>
              <w:t>7. Once agreement reached, try to get compliance with terms within 7-10 days, except for training, which may take longer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Media</w:t>
            </w:r>
            <w:r>
              <w:t>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8. Once compliance proof received on terms other than training, case closed within one week.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 xml:space="preserve">Mediation Team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 xml:space="preserve">9. If there is an impasse – </w:t>
            </w:r>
          </w:p>
          <w:p w:rsidR="00000000" w:rsidRDefault="005257E0">
            <w:pPr>
              <w:numPr>
                <w:ilvl w:val="0"/>
                <w:numId w:val="1"/>
              </w:numPr>
            </w:pPr>
            <w:r>
              <w:t>If monetary terms are clos</w:t>
            </w:r>
            <w:r>
              <w:t>e, call back in a week</w:t>
            </w:r>
          </w:p>
          <w:p w:rsidR="00000000" w:rsidRDefault="005257E0">
            <w:pPr>
              <w:numPr>
                <w:ilvl w:val="0"/>
                <w:numId w:val="1"/>
              </w:numPr>
            </w:pPr>
            <w:r>
              <w:t>If monetary terms are not close, case to investigative unit, or if RTS is requested, to investigative unit within 2 weeks</w:t>
            </w:r>
          </w:p>
          <w:p w:rsidR="00000000" w:rsidRDefault="005257E0">
            <w:pPr>
              <w:numPr>
                <w:ilvl w:val="0"/>
                <w:numId w:val="1"/>
              </w:numPr>
            </w:pPr>
            <w:r>
              <w:t xml:space="preserve">If parties want ongoing mediation without the mediator, send to investigative unit                             </w:t>
            </w:r>
            <w:r>
              <w:t xml:space="preserve">                                       </w:t>
            </w:r>
          </w:p>
          <w:p w:rsidR="00000000" w:rsidRDefault="005257E0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</w:tbl>
    <w:p w:rsidR="00000000" w:rsidRDefault="005257E0">
      <w:pPr>
        <w:pStyle w:val="BodyText3"/>
        <w:rPr>
          <w:b/>
        </w:rPr>
      </w:pPr>
    </w:p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>
      <w:pPr>
        <w:pStyle w:val="Title"/>
      </w:pPr>
      <w:r>
        <w:lastRenderedPageBreak/>
        <w:t>ACTION PLAN</w:t>
      </w:r>
    </w:p>
    <w:p w:rsidR="00000000" w:rsidRDefault="005257E0">
      <w:pPr>
        <w:jc w:val="center"/>
      </w:pPr>
    </w:p>
    <w:p w:rsidR="00000000" w:rsidRDefault="005257E0">
      <w:pPr>
        <w:rPr>
          <w:b/>
          <w:iCs/>
          <w:color w:val="000000"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Cs/>
          <w:sz w:val="28"/>
          <w:u w:val="single"/>
        </w:rPr>
        <w:t xml:space="preserve">People involved in civil rights complaints receive timely, quality resolutions – </w:t>
      </w:r>
      <w:r>
        <w:rPr>
          <w:b/>
          <w:iCs/>
          <w:color w:val="000000"/>
          <w:sz w:val="28"/>
          <w:u w:val="single"/>
        </w:rPr>
        <w:t xml:space="preserve">80% of all </w:t>
      </w:r>
      <w:r>
        <w:rPr>
          <w:b/>
          <w:iCs/>
          <w:color w:val="000000"/>
          <w:sz w:val="28"/>
          <w:u w:val="single"/>
        </w:rPr>
        <w:t>cases investigated are investigated in less than 9 months from date of assignment</w:t>
      </w:r>
    </w:p>
    <w:p w:rsidR="00000000" w:rsidRDefault="005257E0">
      <w:pPr>
        <w:rPr>
          <w:b/>
          <w:iCs/>
          <w:color w:val="000000"/>
          <w:sz w:val="28"/>
          <w:u w:val="single"/>
        </w:rPr>
      </w:pPr>
      <w:r>
        <w:rPr>
          <w:b/>
          <w:iCs/>
          <w:color w:val="000000"/>
          <w:sz w:val="28"/>
        </w:rPr>
        <w:t xml:space="preserve">Performance Measure: </w:t>
      </w:r>
      <w:r>
        <w:rPr>
          <w:b/>
          <w:iCs/>
          <w:color w:val="000000"/>
          <w:sz w:val="28"/>
          <w:u w:val="single"/>
        </w:rPr>
        <w:t>Number of days to complete various stages of the process</w:t>
      </w: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Cs/>
          <w:color w:val="000000"/>
          <w:sz w:val="28"/>
        </w:rPr>
        <w:t xml:space="preserve">Strategy/Recommended Action </w:t>
      </w:r>
      <w:r>
        <w:rPr>
          <w:b/>
          <w:iCs/>
          <w:color w:val="000000"/>
          <w:sz w:val="28"/>
          <w:u w:val="single"/>
        </w:rPr>
        <w:t>Completion of investigation in less than 9 months from the date of a</w:t>
      </w:r>
      <w:r>
        <w:rPr>
          <w:b/>
          <w:iCs/>
          <w:color w:val="000000"/>
          <w:sz w:val="28"/>
          <w:u w:val="single"/>
        </w:rPr>
        <w:t>ssignment</w:t>
      </w:r>
    </w:p>
    <w:p w:rsidR="00000000" w:rsidRDefault="005257E0"/>
    <w:p w:rsidR="00000000" w:rsidRDefault="005257E0">
      <w:pPr>
        <w:rPr>
          <w:iCs/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b/>
          <w:bCs/>
          <w:u w:val="single"/>
        </w:rPr>
        <w:t>Investigation Team</w:t>
      </w:r>
      <w:r>
        <w:tab/>
      </w:r>
      <w:r>
        <w:rPr>
          <w:b/>
          <w:i/>
        </w:rPr>
        <w:t xml:space="preserve">Other Units Involved: </w:t>
      </w:r>
      <w:r>
        <w:rPr>
          <w:b/>
          <w:iCs/>
          <w:u w:val="single"/>
        </w:rPr>
        <w:t>Assistants Attorney General and Administrative Law Judge</w:t>
      </w:r>
    </w:p>
    <w:p w:rsidR="00000000" w:rsidRDefault="005257E0"/>
    <w:tbl>
      <w:tblPr>
        <w:tblW w:w="0" w:type="auto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000000">
        <w:trPr>
          <w:trHeight w:val="517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000000">
        <w:trPr>
          <w:trHeight w:val="566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sz w:val="20"/>
              </w:rPr>
            </w:pPr>
            <w:r>
              <w:t>1. Make contact with the Complainant w</w:t>
            </w:r>
            <w:r>
              <w:t>ithin three days from the date of assignment.  If can’t reach Complainant, send CD6.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Investigation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548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2. Do analytical work at the beginning – be clear on the issues from the beginning and pursue t</w:t>
            </w:r>
            <w:r>
              <w:t>he disputed issues – do investigative plan and timeline</w:t>
            </w:r>
          </w:p>
          <w:p w:rsidR="00000000" w:rsidRDefault="005257E0">
            <w:pPr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Investigation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647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sz w:val="20"/>
              </w:rPr>
            </w:pPr>
            <w:r>
              <w:t>3. Each investigator sets 2 Complainant or Respondent interviews per week minimum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Investigation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Immediately and ongoin</w:t>
            </w:r>
            <w:r>
              <w:t>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593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sz w:val="20"/>
              </w:rPr>
            </w:pPr>
            <w:r>
              <w:t>4. Set Respondent interview immediately after Complainant interview is finished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 xml:space="preserve">Investigation Team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71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5. Use shorter time for document requests to get back – give 2 w</w:t>
            </w:r>
            <w:r>
              <w:t>eeks instead of 30 days.  If possible, fax or e-mail document request</w:t>
            </w:r>
          </w:p>
          <w:p w:rsidR="00000000" w:rsidRDefault="005257E0">
            <w:pPr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Investigation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lastRenderedPageBreak/>
              <w:t>6. Chart interviews before going to the next interview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Investigation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</w:t>
            </w:r>
            <w:r>
              <w:t>oing</w:t>
            </w:r>
          </w:p>
        </w:tc>
      </w:tr>
      <w:tr w:rsidR="00000000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7. When charting, document only the relevant facts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Investigation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8. Talk with witnesses on the spot, unless witness has to schedule later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 xml:space="preserve">Investigation Team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9. Us</w:t>
            </w:r>
            <w:r>
              <w:t>e telephone as much as possible, as opposed to writing letters</w:t>
            </w:r>
          </w:p>
          <w:p w:rsidR="00000000" w:rsidRDefault="005257E0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Investigation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10. Share investigative skills – individually and as a team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Investigation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 xml:space="preserve">Current staff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Completed/ongoing</w:t>
            </w:r>
          </w:p>
        </w:tc>
      </w:tr>
      <w:tr w:rsidR="00000000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11. Provide</w:t>
            </w:r>
            <w:r>
              <w:t xml:space="preserve"> legal updates on a regular basis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Assistants Attorney General and Administrative Law Judge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July 1, 2003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/>
        </w:tc>
      </w:tr>
    </w:tbl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>
      <w:pPr>
        <w:pStyle w:val="Title"/>
      </w:pPr>
      <w:r>
        <w:t>AGENCY PERFORMANCE PLAN</w:t>
      </w:r>
    </w:p>
    <w:p w:rsidR="00000000" w:rsidRDefault="005257E0">
      <w:pPr>
        <w:jc w:val="center"/>
        <w:rPr>
          <w:rFonts w:ascii="Arial" w:hAnsi="Arial"/>
          <w:b/>
          <w:bCs/>
        </w:rPr>
      </w:pPr>
      <w:r>
        <w:rPr>
          <w:b/>
          <w:bCs/>
        </w:rPr>
        <w:t>FY 2004</w:t>
      </w:r>
    </w:p>
    <w:p w:rsidR="00000000" w:rsidRDefault="005257E0">
      <w:pPr>
        <w:jc w:val="center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28"/>
        <w:gridCol w:w="3051"/>
        <w:gridCol w:w="3081"/>
        <w:gridCol w:w="3316"/>
      </w:tblGrid>
      <w:tr w:rsidR="00000000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r>
              <w:rPr>
                <w:rFonts w:ascii="Arial" w:hAnsi="Arial"/>
                <w:b/>
                <w:bCs/>
                <w:sz w:val="20"/>
              </w:rPr>
              <w:t>Iowa Civil Rights Commission</w:t>
            </w:r>
          </w:p>
        </w:tc>
      </w:tr>
      <w:tr w:rsidR="00000000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</w:t>
            </w:r>
            <w:r>
              <w:rPr>
                <w:rFonts w:ascii="Arial" w:hAnsi="Arial"/>
                <w:b/>
                <w:bCs/>
                <w:sz w:val="20"/>
              </w:rPr>
              <w:t>Our mission is enforcing ci</w:t>
            </w:r>
            <w:r>
              <w:rPr>
                <w:rFonts w:ascii="Arial" w:hAnsi="Arial"/>
                <w:b/>
                <w:bCs/>
                <w:sz w:val="20"/>
              </w:rPr>
              <w:t xml:space="preserve">vil rights laws through compliance, mediation, advocacy, and education,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as we support diverse economic growth.</w:t>
            </w:r>
          </w:p>
        </w:tc>
      </w:tr>
      <w:tr w:rsidR="00000000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rPr>
          <w:trHeight w:val="9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 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>Education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% of customers indicating they will use the edu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cational information or materials they have received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80% of survey respondents indicate information/materials will be useful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Goal #2: People are knowledgeable about civil rights laws and issues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People are knowledgeable about</w:t>
            </w:r>
            <w:r>
              <w:rPr>
                <w:rFonts w:ascii="Arial" w:hAnsi="Arial"/>
                <w:b/>
                <w:bCs/>
                <w:sz w:val="20"/>
              </w:rPr>
              <w:t xml:space="preserve"> civil rights laws and issues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Performance Measures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Performance Target(s)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rPr>
          <w:trHeight w:val="1034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tabs>
                <w:tab w:val="left" w:pos="240"/>
              </w:tabs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Providing educational services to staff and the </w:t>
            </w:r>
            <w:r>
              <w:rPr>
                <w:rFonts w:ascii="Arial" w:hAnsi="Arial"/>
                <w:b/>
                <w:color w:val="000000"/>
                <w:sz w:val="20"/>
              </w:rPr>
              <w:t>public  through presentations and educational materials</w:t>
            </w:r>
          </w:p>
          <w:p w:rsidR="00000000" w:rsidRDefault="005257E0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Org# 2</w:t>
            </w:r>
            <w:r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%  of complaints regarding timeliness of response to requests for presentations/information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1. 0 % of complaints regarding timeliness of response to requests for presentations/information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% of customers rating service satisfactory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or better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2.  80% of survey respondents indicate satisfaction with presentations and materials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</w:tc>
      </w:tr>
    </w:tbl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>
      <w:pPr>
        <w:rPr>
          <w:rFonts w:ascii="Arial" w:hAnsi="Arial" w:cs="Arial"/>
        </w:rPr>
      </w:pPr>
    </w:p>
    <w:p w:rsidR="00000000" w:rsidRDefault="005257E0">
      <w:pPr>
        <w:pStyle w:val="Title"/>
      </w:pPr>
      <w:r>
        <w:t>ACTION PLAN</w:t>
      </w:r>
    </w:p>
    <w:p w:rsidR="00000000" w:rsidRDefault="005257E0">
      <w:pPr>
        <w:jc w:val="center"/>
      </w:pP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Cs/>
          <w:sz w:val="28"/>
          <w:u w:val="single"/>
        </w:rPr>
        <w:t>People are knowledgeable about civil rights laws and issues</w:t>
      </w:r>
    </w:p>
    <w:p w:rsidR="00000000" w:rsidRDefault="005257E0">
      <w:pPr>
        <w:rPr>
          <w:b/>
          <w:iCs/>
          <w:color w:val="000000"/>
          <w:sz w:val="28"/>
          <w:u w:val="single"/>
        </w:rPr>
      </w:pPr>
      <w:r>
        <w:rPr>
          <w:b/>
          <w:i/>
          <w:sz w:val="28"/>
        </w:rPr>
        <w:t xml:space="preserve">Performance Measure: </w:t>
      </w:r>
      <w:r>
        <w:rPr>
          <w:b/>
          <w:iCs/>
          <w:color w:val="000000"/>
          <w:sz w:val="28"/>
          <w:u w:val="single"/>
        </w:rPr>
        <w:t>Number</w:t>
      </w:r>
      <w:r>
        <w:rPr>
          <w:b/>
          <w:iCs/>
          <w:color w:val="000000"/>
          <w:sz w:val="28"/>
          <w:u w:val="single"/>
        </w:rPr>
        <w:t xml:space="preserve"> of complaints regarding timeliness of response to requests for presentations/information</w:t>
      </w: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>Strategy/Recommended Action:</w:t>
      </w:r>
      <w:r>
        <w:rPr>
          <w:b/>
          <w:iCs/>
          <w:sz w:val="28"/>
        </w:rPr>
        <w:t xml:space="preserve"> </w:t>
      </w:r>
      <w:r>
        <w:rPr>
          <w:b/>
          <w:bCs/>
          <w:color w:val="000000"/>
          <w:sz w:val="28"/>
          <w:u w:val="single"/>
        </w:rPr>
        <w:t>No complaints regarding timeliness of response to requests for presentations/information</w:t>
      </w:r>
    </w:p>
    <w:p w:rsidR="00000000" w:rsidRDefault="005257E0"/>
    <w:p w:rsidR="00000000" w:rsidRDefault="005257E0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Educational Re</w:t>
      </w:r>
      <w:r>
        <w:rPr>
          <w:u w:val="single"/>
        </w:rPr>
        <w:t>sources Team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>Administrative/Fiscal Division</w:t>
      </w:r>
    </w:p>
    <w:p w:rsidR="00000000" w:rsidRDefault="005257E0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pPr>
              <w:rPr>
                <w:sz w:val="20"/>
              </w:rPr>
            </w:pPr>
            <w:r>
              <w:t>Respond promptly (within 24 hours) to requests for presentations or materials</w:t>
            </w:r>
          </w:p>
        </w:tc>
        <w:tc>
          <w:tcPr>
            <w:tcW w:w="2521" w:type="dxa"/>
          </w:tcPr>
          <w:p w:rsidR="00000000" w:rsidRDefault="005257E0">
            <w:r>
              <w:t>Educational Resources Team/Administr</w:t>
            </w:r>
            <w:r>
              <w:t xml:space="preserve">ative Division 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pPr>
              <w:rPr>
                <w:color w:val="000000"/>
              </w:rPr>
            </w:pPr>
            <w:r>
              <w:rPr>
                <w:color w:val="000000"/>
              </w:rPr>
              <w:t>Current staff; (need assigned phone number and e-mail address for ed resources)</w:t>
            </w:r>
          </w:p>
        </w:tc>
        <w:tc>
          <w:tcPr>
            <w:tcW w:w="1367" w:type="dxa"/>
          </w:tcPr>
          <w:p w:rsidR="00000000" w:rsidRDefault="005257E0">
            <w:pPr>
              <w:rPr>
                <w:color w:val="000000"/>
              </w:rPr>
            </w:pPr>
          </w:p>
        </w:tc>
      </w:tr>
    </w:tbl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>
      <w:pPr>
        <w:rPr>
          <w:rFonts w:ascii="Arial" w:hAnsi="Arial" w:cs="Arial"/>
        </w:rPr>
      </w:pPr>
    </w:p>
    <w:p w:rsidR="00000000" w:rsidRDefault="005257E0">
      <w:pPr>
        <w:pStyle w:val="Title"/>
      </w:pPr>
      <w:r>
        <w:t>ACTION PLAN</w:t>
      </w:r>
    </w:p>
    <w:p w:rsidR="00000000" w:rsidRDefault="005257E0">
      <w:pPr>
        <w:jc w:val="center"/>
      </w:pP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Cs/>
          <w:sz w:val="28"/>
          <w:u w:val="single"/>
        </w:rPr>
        <w:t>People are knowledgeable about civil rights laws and issues</w:t>
      </w:r>
    </w:p>
    <w:p w:rsidR="00000000" w:rsidRDefault="005257E0">
      <w:pPr>
        <w:rPr>
          <w:b/>
          <w:iCs/>
          <w:color w:val="000000"/>
          <w:sz w:val="28"/>
          <w:u w:val="single"/>
        </w:rPr>
      </w:pPr>
      <w:r>
        <w:rPr>
          <w:b/>
          <w:i/>
          <w:sz w:val="28"/>
        </w:rPr>
        <w:t>Performan</w:t>
      </w:r>
      <w:r>
        <w:rPr>
          <w:b/>
          <w:i/>
          <w:sz w:val="28"/>
        </w:rPr>
        <w:t>ce Measure:</w:t>
      </w:r>
      <w:r>
        <w:rPr>
          <w:b/>
          <w:i/>
          <w:color w:val="FF6600"/>
          <w:sz w:val="28"/>
        </w:rPr>
        <w:t xml:space="preserve"> </w:t>
      </w:r>
      <w:r>
        <w:rPr>
          <w:b/>
          <w:iCs/>
          <w:color w:val="000000"/>
          <w:sz w:val="28"/>
          <w:u w:val="single"/>
        </w:rPr>
        <w:t>% of customers rating presentations satisfactory or better</w:t>
      </w:r>
    </w:p>
    <w:p w:rsidR="00000000" w:rsidRDefault="005257E0">
      <w:pPr>
        <w:rPr>
          <w:b/>
          <w:iCs/>
          <w:color w:val="000000"/>
          <w:sz w:val="28"/>
          <w:u w:val="single"/>
        </w:rPr>
      </w:pPr>
      <w:r>
        <w:rPr>
          <w:b/>
          <w:iCs/>
          <w:color w:val="000000"/>
          <w:sz w:val="28"/>
        </w:rPr>
        <w:t xml:space="preserve">Strategy/Recommended Action: </w:t>
      </w:r>
      <w:r>
        <w:rPr>
          <w:b/>
          <w:bCs/>
          <w:color w:val="000000"/>
          <w:sz w:val="28"/>
          <w:u w:val="single"/>
        </w:rPr>
        <w:t>Effective and useful educational presentations</w:t>
      </w:r>
    </w:p>
    <w:p w:rsidR="00000000" w:rsidRDefault="005257E0"/>
    <w:p w:rsidR="00000000" w:rsidRDefault="005257E0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Educational Resource Team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>Administrative/Fiscal Divis</w:t>
      </w:r>
      <w:r>
        <w:rPr>
          <w:u w:val="single"/>
        </w:rPr>
        <w:t>ion</w:t>
      </w:r>
    </w:p>
    <w:p w:rsidR="00000000" w:rsidRDefault="005257E0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pPr>
              <w:rPr>
                <w:sz w:val="20"/>
              </w:rPr>
            </w:pPr>
            <w:r>
              <w:t xml:space="preserve">1. All presentations are available in </w:t>
            </w:r>
            <w:proofErr w:type="spellStart"/>
            <w:r>
              <w:t>Powerpoint</w:t>
            </w:r>
            <w:proofErr w:type="spellEnd"/>
            <w:r>
              <w:t xml:space="preserve"> and hardcopy (alternative formats are available upon request)</w:t>
            </w:r>
          </w:p>
        </w:tc>
        <w:tc>
          <w:tcPr>
            <w:tcW w:w="2521" w:type="dxa"/>
          </w:tcPr>
          <w:p w:rsidR="00000000" w:rsidRDefault="005257E0">
            <w:r>
              <w:t>Educational Resources Team/Administrative Division</w:t>
            </w:r>
          </w:p>
        </w:tc>
        <w:tc>
          <w:tcPr>
            <w:tcW w:w="1981" w:type="dxa"/>
          </w:tcPr>
          <w:p w:rsidR="00000000" w:rsidRDefault="005257E0">
            <w:r>
              <w:t>Immediately an</w:t>
            </w:r>
            <w:r>
              <w:t>d ongoing</w:t>
            </w:r>
          </w:p>
        </w:tc>
        <w:tc>
          <w:tcPr>
            <w:tcW w:w="1710" w:type="dxa"/>
          </w:tcPr>
          <w:p w:rsidR="00000000" w:rsidRDefault="005257E0">
            <w:r>
              <w:t>Current staff; need approval if alternative formats are needed</w:t>
            </w:r>
          </w:p>
        </w:tc>
        <w:tc>
          <w:tcPr>
            <w:tcW w:w="1367" w:type="dxa"/>
          </w:tcPr>
          <w:p w:rsidR="00000000" w:rsidRDefault="005257E0">
            <w:r>
              <w:t>Completed/ongoing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r>
              <w:t>2. Determine specific customer needs and adapt presentations and feedback methodology to those needs for style and format</w:t>
            </w:r>
          </w:p>
        </w:tc>
        <w:tc>
          <w:tcPr>
            <w:tcW w:w="2521" w:type="dxa"/>
          </w:tcPr>
          <w:p w:rsidR="00000000" w:rsidRDefault="005257E0">
            <w:r>
              <w:t>Educational Resources Team</w:t>
            </w:r>
          </w:p>
        </w:tc>
        <w:tc>
          <w:tcPr>
            <w:tcW w:w="1981" w:type="dxa"/>
          </w:tcPr>
          <w:p w:rsidR="00000000" w:rsidRDefault="005257E0">
            <w:r>
              <w:t>Immediately and</w:t>
            </w:r>
            <w:r>
              <w:t xml:space="preserve"> ongoing</w:t>
            </w:r>
          </w:p>
        </w:tc>
        <w:tc>
          <w:tcPr>
            <w:tcW w:w="1710" w:type="dxa"/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</w:tcPr>
          <w:p w:rsidR="00000000" w:rsidRDefault="005257E0">
            <w:r>
              <w:t>Completed/ongoing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r>
              <w:t>3. Review feedback and make appropriate adjustments in a timely fashion</w:t>
            </w:r>
          </w:p>
        </w:tc>
        <w:tc>
          <w:tcPr>
            <w:tcW w:w="2521" w:type="dxa"/>
          </w:tcPr>
          <w:p w:rsidR="00000000" w:rsidRDefault="005257E0">
            <w:r>
              <w:t xml:space="preserve">Educational Resources Team 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</w:tcPr>
          <w:p w:rsidR="00000000" w:rsidRDefault="005257E0">
            <w:r>
              <w:t>Completed/ongoing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r>
              <w:t>4. Use current technology to enhance effectiveness of pre</w:t>
            </w:r>
            <w:r>
              <w:t>sentations</w:t>
            </w:r>
          </w:p>
        </w:tc>
        <w:tc>
          <w:tcPr>
            <w:tcW w:w="2521" w:type="dxa"/>
          </w:tcPr>
          <w:p w:rsidR="00000000" w:rsidRDefault="005257E0">
            <w:r>
              <w:t>Educational Resources Team/Administrative Division</w:t>
            </w:r>
          </w:p>
        </w:tc>
        <w:tc>
          <w:tcPr>
            <w:tcW w:w="1981" w:type="dxa"/>
          </w:tcPr>
          <w:p w:rsidR="00000000" w:rsidRDefault="005257E0">
            <w:r>
              <w:t>September 30, 2003</w:t>
            </w:r>
          </w:p>
        </w:tc>
        <w:tc>
          <w:tcPr>
            <w:tcW w:w="1710" w:type="dxa"/>
          </w:tcPr>
          <w:p w:rsidR="00000000" w:rsidRDefault="005257E0">
            <w:r>
              <w:t>Current staff, need sound cards and a portable screen</w:t>
            </w:r>
          </w:p>
        </w:tc>
        <w:tc>
          <w:tcPr>
            <w:tcW w:w="1367" w:type="dxa"/>
          </w:tcPr>
          <w:p w:rsidR="00000000" w:rsidRDefault="005257E0"/>
        </w:tc>
      </w:tr>
    </w:tbl>
    <w:p w:rsidR="00000000" w:rsidRDefault="005257E0"/>
    <w:p w:rsidR="00000000" w:rsidRDefault="005257E0"/>
    <w:p w:rsidR="00000000" w:rsidRDefault="005257E0"/>
    <w:p w:rsidR="00000000" w:rsidRDefault="005257E0"/>
    <w:p w:rsidR="00000000" w:rsidRDefault="005257E0">
      <w:pPr>
        <w:rPr>
          <w:rFonts w:ascii="Arial" w:hAnsi="Arial" w:cs="Arial"/>
        </w:rPr>
      </w:pPr>
    </w:p>
    <w:p w:rsidR="00000000" w:rsidRDefault="005257E0">
      <w:pPr>
        <w:pStyle w:val="Title"/>
      </w:pPr>
      <w:r>
        <w:t>ACTION PLAN</w:t>
      </w:r>
    </w:p>
    <w:p w:rsidR="00000000" w:rsidRDefault="005257E0">
      <w:pPr>
        <w:jc w:val="center"/>
      </w:pP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Cs/>
          <w:sz w:val="28"/>
          <w:u w:val="single"/>
        </w:rPr>
        <w:t>People are knowledgeable about civil rights laws and issues</w:t>
      </w:r>
    </w:p>
    <w:p w:rsidR="00000000" w:rsidRDefault="005257E0">
      <w:pPr>
        <w:rPr>
          <w:b/>
          <w:iCs/>
          <w:color w:val="000000"/>
          <w:sz w:val="28"/>
          <w:u w:val="single"/>
        </w:rPr>
      </w:pPr>
      <w:r>
        <w:rPr>
          <w:b/>
          <w:i/>
          <w:sz w:val="28"/>
        </w:rPr>
        <w:t>Per</w:t>
      </w:r>
      <w:r>
        <w:rPr>
          <w:b/>
          <w:i/>
          <w:sz w:val="28"/>
        </w:rPr>
        <w:t xml:space="preserve">formance Measure: </w:t>
      </w:r>
      <w:r>
        <w:rPr>
          <w:b/>
          <w:iCs/>
          <w:color w:val="000000"/>
          <w:sz w:val="28"/>
          <w:u w:val="single"/>
        </w:rPr>
        <w:t>% of customers rating materials satisfactory or better</w:t>
      </w: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Strategy/Recommended Action:  </w:t>
      </w:r>
      <w:r>
        <w:rPr>
          <w:b/>
          <w:bCs/>
          <w:color w:val="000000"/>
          <w:sz w:val="28"/>
          <w:u w:val="single"/>
        </w:rPr>
        <w:t>Effective and useful educational materials</w:t>
      </w:r>
    </w:p>
    <w:p w:rsidR="00000000" w:rsidRDefault="005257E0"/>
    <w:p w:rsidR="00000000" w:rsidRDefault="005257E0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Educational Resources Team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>Administrative/Fiscal Divis</w:t>
      </w:r>
      <w:r>
        <w:rPr>
          <w:u w:val="single"/>
        </w:rPr>
        <w:t>ion</w:t>
      </w:r>
    </w:p>
    <w:p w:rsidR="00000000" w:rsidRDefault="005257E0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pPr>
              <w:rPr>
                <w:sz w:val="20"/>
              </w:rPr>
            </w:pPr>
            <w:r>
              <w:t>1. Have sufficient resources to ensure the materials are current, accurate, and the best possible</w:t>
            </w:r>
          </w:p>
        </w:tc>
        <w:tc>
          <w:tcPr>
            <w:tcW w:w="2521" w:type="dxa"/>
          </w:tcPr>
          <w:p w:rsidR="00000000" w:rsidRDefault="005257E0">
            <w:r>
              <w:t>Educational Resources Team/Administrative Division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r>
              <w:t>Cur</w:t>
            </w:r>
            <w:r>
              <w:t>rent staff; need to update video library</w:t>
            </w:r>
          </w:p>
        </w:tc>
        <w:tc>
          <w:tcPr>
            <w:tcW w:w="1367" w:type="dxa"/>
          </w:tcPr>
          <w:p w:rsidR="00000000" w:rsidRDefault="005257E0">
            <w:r>
              <w:t>Ongoing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r>
              <w:t>2. Make sure materials are available in alternative formats</w:t>
            </w:r>
          </w:p>
        </w:tc>
        <w:tc>
          <w:tcPr>
            <w:tcW w:w="2521" w:type="dxa"/>
          </w:tcPr>
          <w:p w:rsidR="00000000" w:rsidRDefault="005257E0">
            <w:r>
              <w:t xml:space="preserve">Educational Resources  Team/Administrative Division 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r>
              <w:t>Current staff; need approval when alternative formats are needed</w:t>
            </w:r>
          </w:p>
        </w:tc>
        <w:tc>
          <w:tcPr>
            <w:tcW w:w="1367" w:type="dxa"/>
          </w:tcPr>
          <w:p w:rsidR="00000000" w:rsidRDefault="005257E0">
            <w:r>
              <w:t>Comp</w:t>
            </w:r>
            <w:r>
              <w:t>leted/ongoing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r>
              <w:t>3. Review all materials periodically to determine accuracy and appropriateness</w:t>
            </w:r>
          </w:p>
        </w:tc>
        <w:tc>
          <w:tcPr>
            <w:tcW w:w="2521" w:type="dxa"/>
          </w:tcPr>
          <w:p w:rsidR="00000000" w:rsidRDefault="005257E0">
            <w:r>
              <w:t xml:space="preserve">Educational Resources Team 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r>
              <w:t>Current staff</w:t>
            </w:r>
          </w:p>
        </w:tc>
        <w:tc>
          <w:tcPr>
            <w:tcW w:w="1367" w:type="dxa"/>
          </w:tcPr>
          <w:p w:rsidR="00000000" w:rsidRDefault="005257E0">
            <w:r>
              <w:t>Completed/ongoing</w:t>
            </w:r>
          </w:p>
        </w:tc>
      </w:tr>
    </w:tbl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>
      <w:pPr>
        <w:pStyle w:val="Title"/>
      </w:pPr>
      <w:r>
        <w:t>AGENCY PERFORMANCE PLAN</w:t>
      </w:r>
    </w:p>
    <w:p w:rsidR="00000000" w:rsidRDefault="005257E0">
      <w:pPr>
        <w:jc w:val="center"/>
        <w:rPr>
          <w:rFonts w:ascii="Arial" w:hAnsi="Arial"/>
          <w:b/>
          <w:bCs/>
        </w:rPr>
      </w:pPr>
      <w:r>
        <w:rPr>
          <w:b/>
          <w:bCs/>
        </w:rPr>
        <w:t>FY 2003</w:t>
      </w:r>
    </w:p>
    <w:p w:rsidR="00000000" w:rsidRDefault="005257E0">
      <w:pPr>
        <w:jc w:val="center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28"/>
        <w:gridCol w:w="3051"/>
        <w:gridCol w:w="3081"/>
        <w:gridCol w:w="3316"/>
      </w:tblGrid>
      <w:tr w:rsidR="00000000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r>
              <w:rPr>
                <w:rFonts w:ascii="Arial" w:hAnsi="Arial"/>
                <w:b/>
                <w:bCs/>
                <w:sz w:val="20"/>
              </w:rPr>
              <w:t>Iowa Civil Rights C</w:t>
            </w:r>
            <w:r>
              <w:rPr>
                <w:rFonts w:ascii="Arial" w:hAnsi="Arial"/>
                <w:b/>
                <w:bCs/>
                <w:sz w:val="20"/>
              </w:rPr>
              <w:t>ommission</w:t>
            </w:r>
          </w:p>
        </w:tc>
      </w:tr>
      <w:tr w:rsidR="00000000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</w:t>
            </w:r>
            <w:r>
              <w:rPr>
                <w:rFonts w:ascii="Arial" w:hAnsi="Arial"/>
                <w:b/>
                <w:bCs/>
                <w:sz w:val="20"/>
              </w:rPr>
              <w:t xml:space="preserve">Our mission is enforcing civil rights laws through compliance, mediation, advocacy, and education,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as we support diverse economic growth.</w:t>
            </w:r>
          </w:p>
        </w:tc>
      </w:tr>
      <w:tr w:rsidR="00000000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 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>A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>dvocacy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% of survey respondents  (from survey mailed to customer groups in Iowa) indicating Iowa Civil Rights Commission is an effective leader in promoting civil rights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Greater than 50% of survey respondents indicate Iowa Civil Rights Commission is an ef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fective leader in promoting civil rights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Goals #3: The Iowa Civil Rights Commission is recognized as a leader in promoting civil rights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The Iowa Civil Rights Commission is recognized as a leader in promoting civil rights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</w:t>
            </w:r>
            <w:r>
              <w:rPr>
                <w:b/>
                <w:bCs/>
                <w:sz w:val="20"/>
              </w:rPr>
              <w:t>ivities, Services, Products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00000" w:rsidRDefault="005257E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Advocacy by commissioners</w:t>
            </w:r>
          </w:p>
          <w:p w:rsidR="00000000" w:rsidRDefault="005257E0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2000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1. Number of civil rights projects the Iowa Civil Rights Commission participates/collaborates in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1. The Iowa Ci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vil Rights Commission participates/collaborates in at least 2 major civil rights projects each year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2. Number of hours Commissioners spend on civil rights related projects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2. Commissioners spend at least 8 hours/month on civil rights rela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ted projects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7E0">
            <w:pPr>
              <w:pStyle w:val="Heading1"/>
              <w:tabs>
                <w:tab w:val="clear" w:pos="240"/>
              </w:tabs>
            </w:pPr>
            <w:r>
              <w:t>See Action Plan</w:t>
            </w:r>
          </w:p>
        </w:tc>
      </w:tr>
    </w:tbl>
    <w:p w:rsidR="00000000" w:rsidRDefault="005257E0">
      <w:pPr>
        <w:rPr>
          <w:rFonts w:ascii="Arial" w:hAnsi="Arial" w:cs="Arial"/>
        </w:rPr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</w:p>
    <w:p w:rsidR="00000000" w:rsidRDefault="005257E0">
      <w:pPr>
        <w:pStyle w:val="Title"/>
      </w:pPr>
      <w:r>
        <w:t>ACTION PLAN</w:t>
      </w:r>
    </w:p>
    <w:p w:rsidR="00000000" w:rsidRDefault="005257E0">
      <w:pPr>
        <w:jc w:val="center"/>
      </w:pP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Cs/>
          <w:sz w:val="28"/>
          <w:u w:val="single"/>
        </w:rPr>
        <w:t>The Iowa Civil Rights Commission is recognized as a leader in promoting civil rights</w:t>
      </w: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Performance Measure: </w:t>
      </w:r>
      <w:r>
        <w:rPr>
          <w:b/>
          <w:iCs/>
          <w:color w:val="000000"/>
          <w:sz w:val="28"/>
          <w:u w:val="single"/>
        </w:rPr>
        <w:t>Number of civil rights projects the Iowa Civil Rights participat</w:t>
      </w:r>
      <w:r>
        <w:rPr>
          <w:b/>
          <w:iCs/>
          <w:color w:val="000000"/>
          <w:sz w:val="28"/>
          <w:u w:val="single"/>
        </w:rPr>
        <w:t>es/collaborates in</w:t>
      </w: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Strategy/Recommended Action: </w:t>
      </w:r>
      <w:r>
        <w:rPr>
          <w:b/>
          <w:sz w:val="28"/>
          <w:u w:val="single"/>
        </w:rPr>
        <w:t>T</w:t>
      </w:r>
      <w:r>
        <w:rPr>
          <w:b/>
          <w:bCs/>
          <w:color w:val="000000"/>
          <w:sz w:val="28"/>
          <w:u w:val="single"/>
        </w:rPr>
        <w:t>he Iowa Civil Rights Commission participates/collaborates in at least 2 major civil rights projects each year</w:t>
      </w:r>
    </w:p>
    <w:p w:rsidR="00000000" w:rsidRDefault="005257E0"/>
    <w:p w:rsidR="00000000" w:rsidRDefault="005257E0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Commissioners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>Others as needed</w:t>
      </w:r>
    </w:p>
    <w:p w:rsidR="00000000" w:rsidRDefault="005257E0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Action S</w:t>
            </w:r>
            <w:r>
              <w:rPr>
                <w:b/>
              </w:rPr>
              <w:t>teps</w:t>
            </w:r>
          </w:p>
        </w:tc>
        <w:tc>
          <w:tcPr>
            <w:tcW w:w="2521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pPr>
              <w:rPr>
                <w:sz w:val="20"/>
              </w:rPr>
            </w:pPr>
            <w:r>
              <w:rPr>
                <w:rFonts w:cs="Arial"/>
                <w:color w:val="000000"/>
                <w:szCs w:val="20"/>
              </w:rPr>
              <w:t>1.  Commissioners are aware of what is happening regarding civil rights issues in their communities and across the state</w:t>
            </w:r>
          </w:p>
        </w:tc>
        <w:tc>
          <w:tcPr>
            <w:tcW w:w="2521" w:type="dxa"/>
          </w:tcPr>
          <w:p w:rsidR="00000000" w:rsidRDefault="005257E0">
            <w:r>
              <w:t>Commissioners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r>
              <w:t>Current commissioners</w:t>
            </w:r>
          </w:p>
        </w:tc>
        <w:tc>
          <w:tcPr>
            <w:tcW w:w="1367" w:type="dxa"/>
          </w:tcPr>
          <w:p w:rsidR="00000000" w:rsidRDefault="005257E0">
            <w:r>
              <w:t>Completed</w:t>
            </w:r>
            <w:r>
              <w:t>/ongoing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r>
              <w:t>2. Commissioners make contact with various groups to share our interest in being involved in important civil rights issues/projects</w:t>
            </w:r>
          </w:p>
        </w:tc>
        <w:tc>
          <w:tcPr>
            <w:tcW w:w="2521" w:type="dxa"/>
          </w:tcPr>
          <w:p w:rsidR="00000000" w:rsidRDefault="005257E0">
            <w:r>
              <w:t>Commissioners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r>
              <w:t>Current commissioners</w:t>
            </w:r>
          </w:p>
        </w:tc>
        <w:tc>
          <w:tcPr>
            <w:tcW w:w="1367" w:type="dxa"/>
          </w:tcPr>
          <w:p w:rsidR="00000000" w:rsidRDefault="005257E0">
            <w:r>
              <w:t>Completed/ongoing</w:t>
            </w:r>
          </w:p>
        </w:tc>
      </w:tr>
    </w:tbl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/>
    <w:p w:rsidR="00000000" w:rsidRDefault="005257E0">
      <w:pPr>
        <w:rPr>
          <w:rFonts w:ascii="Arial" w:hAnsi="Arial" w:cs="Arial"/>
        </w:rPr>
      </w:pPr>
    </w:p>
    <w:p w:rsidR="00000000" w:rsidRDefault="005257E0">
      <w:pPr>
        <w:pStyle w:val="Title"/>
      </w:pPr>
      <w:r>
        <w:t>ACTION PLAN</w:t>
      </w:r>
    </w:p>
    <w:p w:rsidR="00000000" w:rsidRDefault="005257E0">
      <w:pPr>
        <w:jc w:val="center"/>
      </w:pP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>Strategi</w:t>
      </w:r>
      <w:r>
        <w:rPr>
          <w:b/>
          <w:i/>
          <w:sz w:val="28"/>
        </w:rPr>
        <w:t xml:space="preserve">c Goal or Performance Target: </w:t>
      </w:r>
      <w:r>
        <w:rPr>
          <w:b/>
          <w:iCs/>
          <w:sz w:val="28"/>
          <w:u w:val="single"/>
        </w:rPr>
        <w:t>The Iowa Civil Rights Commission is recognized as a leader in promoting civil rights</w:t>
      </w:r>
    </w:p>
    <w:p w:rsidR="00000000" w:rsidRDefault="005257E0">
      <w:pPr>
        <w:rPr>
          <w:b/>
          <w:iCs/>
          <w:color w:val="000000"/>
          <w:sz w:val="28"/>
        </w:rPr>
      </w:pPr>
      <w:r>
        <w:rPr>
          <w:b/>
          <w:i/>
          <w:sz w:val="28"/>
        </w:rPr>
        <w:t xml:space="preserve">Performance Measure: </w:t>
      </w:r>
      <w:r>
        <w:rPr>
          <w:b/>
          <w:iCs/>
          <w:sz w:val="28"/>
          <w:u w:val="single"/>
        </w:rPr>
        <w:t xml:space="preserve">Number of </w:t>
      </w:r>
      <w:r>
        <w:rPr>
          <w:b/>
          <w:iCs/>
          <w:color w:val="000000"/>
          <w:sz w:val="28"/>
          <w:u w:val="single"/>
        </w:rPr>
        <w:t>hours Commissioners spend on civil rights related projects</w:t>
      </w:r>
    </w:p>
    <w:p w:rsidR="00000000" w:rsidRDefault="005257E0">
      <w:pPr>
        <w:rPr>
          <w:b/>
          <w:iCs/>
          <w:sz w:val="28"/>
          <w:u w:val="single"/>
        </w:rPr>
      </w:pPr>
      <w:r>
        <w:rPr>
          <w:b/>
          <w:iCs/>
          <w:color w:val="000000"/>
          <w:sz w:val="28"/>
        </w:rPr>
        <w:t xml:space="preserve">Strategy/Recommended Action: </w:t>
      </w:r>
      <w:r>
        <w:rPr>
          <w:b/>
          <w:iCs/>
          <w:color w:val="000000"/>
          <w:sz w:val="28"/>
          <w:u w:val="single"/>
        </w:rPr>
        <w:t>The Commissioners spen</w:t>
      </w:r>
      <w:r>
        <w:rPr>
          <w:b/>
          <w:iCs/>
          <w:color w:val="000000"/>
          <w:sz w:val="28"/>
          <w:u w:val="single"/>
        </w:rPr>
        <w:t>d at least 8 hours/month on civil rights projects</w:t>
      </w:r>
    </w:p>
    <w:p w:rsidR="00000000" w:rsidRDefault="005257E0"/>
    <w:p w:rsidR="00000000" w:rsidRDefault="005257E0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Commissioners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>Others as needed</w:t>
      </w:r>
    </w:p>
    <w:p w:rsidR="00000000" w:rsidRDefault="005257E0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000000" w:rsidRDefault="005257E0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000000" w:rsidRDefault="005257E0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pPr>
              <w:rPr>
                <w:sz w:val="20"/>
              </w:rPr>
            </w:pPr>
            <w:r>
              <w:t>1. Commissioners become involved in importa</w:t>
            </w:r>
            <w:r>
              <w:t>nt civil rights issues</w:t>
            </w:r>
          </w:p>
        </w:tc>
        <w:tc>
          <w:tcPr>
            <w:tcW w:w="2521" w:type="dxa"/>
          </w:tcPr>
          <w:p w:rsidR="00000000" w:rsidRDefault="005257E0">
            <w:r>
              <w:t>Commissioners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r>
              <w:t>Current commissioners</w:t>
            </w:r>
          </w:p>
        </w:tc>
        <w:tc>
          <w:tcPr>
            <w:tcW w:w="1367" w:type="dxa"/>
          </w:tcPr>
          <w:p w:rsidR="00000000" w:rsidRDefault="005257E0">
            <w:r>
              <w:t>Completed/ongoing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000000" w:rsidRDefault="005257E0">
            <w:r>
              <w:t xml:space="preserve">2. Commissioners support legislation of importance to civil rights in Iowa </w:t>
            </w:r>
          </w:p>
        </w:tc>
        <w:tc>
          <w:tcPr>
            <w:tcW w:w="2521" w:type="dxa"/>
          </w:tcPr>
          <w:p w:rsidR="00000000" w:rsidRDefault="005257E0">
            <w:r>
              <w:t>Commissioners</w:t>
            </w:r>
          </w:p>
        </w:tc>
        <w:tc>
          <w:tcPr>
            <w:tcW w:w="1981" w:type="dxa"/>
          </w:tcPr>
          <w:p w:rsidR="00000000" w:rsidRDefault="005257E0">
            <w:r>
              <w:t>Immediately and ongoing</w:t>
            </w:r>
          </w:p>
        </w:tc>
        <w:tc>
          <w:tcPr>
            <w:tcW w:w="1710" w:type="dxa"/>
          </w:tcPr>
          <w:p w:rsidR="00000000" w:rsidRDefault="005257E0">
            <w:r>
              <w:t>Current commissioners</w:t>
            </w:r>
          </w:p>
        </w:tc>
        <w:tc>
          <w:tcPr>
            <w:tcW w:w="1367" w:type="dxa"/>
          </w:tcPr>
          <w:p w:rsidR="00000000" w:rsidRDefault="005257E0">
            <w:r>
              <w:t>Completed/ongoing</w:t>
            </w:r>
          </w:p>
        </w:tc>
      </w:tr>
    </w:tbl>
    <w:p w:rsidR="00000000" w:rsidRDefault="005257E0">
      <w:pPr>
        <w:rPr>
          <w:rFonts w:ascii="Arial" w:hAnsi="Arial"/>
          <w:b/>
          <w:bCs/>
        </w:rPr>
        <w:sectPr w:rsidR="00000000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:rsidR="00000000" w:rsidRDefault="005257E0"/>
    <w:sectPr w:rsidR="0000000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5FF"/>
    <w:multiLevelType w:val="hybridMultilevel"/>
    <w:tmpl w:val="31A87D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noPunctuationKerning/>
  <w:characterSpacingControl w:val="doNotCompress"/>
  <w:compat/>
  <w:rsids>
    <w:rsidRoot w:val="005257E0"/>
    <w:rsid w:val="0052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2331</Words>
  <Characters>13288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Iowa Civil Rights Commission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Dawn.Peterson</dc:creator>
  <cp:keywords/>
  <dc:description/>
  <cp:lastModifiedBy>Margaret Noon</cp:lastModifiedBy>
  <cp:revision>2</cp:revision>
  <cp:lastPrinted>2003-05-08T16:17:00Z</cp:lastPrinted>
  <dcterms:created xsi:type="dcterms:W3CDTF">2009-02-17T21:35:00Z</dcterms:created>
  <dcterms:modified xsi:type="dcterms:W3CDTF">2009-02-17T21:35:00Z</dcterms:modified>
</cp:coreProperties>
</file>