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A6C2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.7pt;margin-top:-14.4pt;width:68.6pt;height:57.6pt;z-index:-251658752;mso-wrap-edited:t;mso-position-horizontal:absolute;mso-position-horizontal-relative:text;mso-position-vertical:absolute;mso-position-vertical-relative:text" wrapcoords="-231 0 -231 21416 21738 21441 21600 0 -231 0" o:allowincell="f" fillcolor="window">
            <v:imagedata r:id="rId4" o:title=""/>
            <w10:wrap type="tight"/>
          </v:shape>
          <o:OLEObject Type="Embed" ProgID="PBrush" ShapeID="_x0000_s1027" DrawAspect="Content" ObjectID="_1290857388" r:id="rId5"/>
        </w:pict>
      </w:r>
      <w:r>
        <w:rPr>
          <w:noProof/>
        </w:rPr>
        <w:pict>
          <v:rect id="_x0000_s1026" style="position:absolute;margin-left:393.3pt;margin-top:-7.2pt;width:129.6pt;height:50.4pt;z-index:-251659776;mso-wrap-edited:f;mso-position-horizontal:absolute;mso-position-horizontal-relative:text;mso-position-vertical:absolute;mso-position-vertical-relative:text" wrapcoords="-140 -372 -140 21972 21881 21972 21881 -372 -140 -372" o:allowincell="f" strokeweight="2.25pt">
            <v:textbox>
              <w:txbxContent>
                <w:p w:rsidR="00000000" w:rsidRDefault="002A6C2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</w:t>
                  </w:r>
                  <w:r>
                    <w:rPr>
                      <w:rFonts w:ascii="Bookman Old Style" w:hAnsi="Bookman Old Style"/>
                      <w:b/>
                      <w:sz w:val="24"/>
                    </w:rPr>
                    <w:t xml:space="preserve">ies D-3 </w:t>
                  </w:r>
                </w:p>
                <w:p w:rsidR="00000000" w:rsidRDefault="002A6C2D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2A6C2D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2A6C2D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2A6C2D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line id="_x0000_s1028" style="position:absolute;z-index:251658752;mso-position-horizontal:absolute;mso-position-horizontal-relative:text;mso-position-vertical:absolute;mso-position-vertical-relative:text" from="-83.25pt,15.05pt" to="175.95pt,15.05pt" o:allowincell="f" strokeweight="2.25pt"/>
        </w:pict>
      </w:r>
      <w:r>
        <w:rPr>
          <w:rFonts w:ascii="Bookman Old Style" w:hAnsi="Bookman Old Style"/>
          <w:b/>
          <w:sz w:val="24"/>
        </w:rPr>
        <w:t>Jessie Rasmussen, Director</w:t>
      </w:r>
    </w:p>
    <w:p w:rsidR="00000000" w:rsidRDefault="002A6C2D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2"/>
        <w:rPr>
          <w:sz w:val="32"/>
        </w:rPr>
      </w:pPr>
      <w:r>
        <w:rPr>
          <w:sz w:val="32"/>
        </w:rPr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2A6C2D">
      <w:pPr>
        <w:pStyle w:val="Heading3"/>
      </w:pPr>
      <w:r>
        <w:t>Reported Dependent Adult Abuse by County</w:t>
      </w:r>
    </w:p>
    <w:p w:rsidR="00000000" w:rsidRDefault="002A6C2D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widowControl w:val="0"/>
        <w:tabs>
          <w:tab w:val="left" w:pos="1363"/>
          <w:tab w:val="left" w:pos="2726"/>
          <w:tab w:val="left" w:pos="4089"/>
          <w:tab w:val="left" w:pos="5452"/>
          <w:tab w:val="left" w:pos="6815"/>
          <w:tab w:val="left" w:pos="8178"/>
          <w:tab w:val="left" w:pos="9541"/>
          <w:tab w:val="left" w:pos="10904"/>
        </w:tabs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65"/>
        <w:gridCol w:w="1172"/>
        <w:gridCol w:w="1409"/>
        <w:gridCol w:w="1409"/>
        <w:gridCol w:w="355"/>
        <w:gridCol w:w="1350"/>
        <w:gridCol w:w="1286"/>
        <w:gridCol w:w="1234"/>
        <w:gridCol w:w="1260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40" w:type="dxa"/>
            <w:gridSpan w:val="9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REGION I:   Sioux City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etermined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Buena Vista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Lyon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Calhoun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O'Brien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Cherokee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Osceola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Clay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Palo Alto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Crawford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Plymouth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Dickinson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Pocahontas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Emmet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Sac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Hamilton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66.7%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Sioux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Humboldt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Webster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Ida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Woodbury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Kossuth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Wright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74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20.3%</w:t>
            </w: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40" w:type="dxa"/>
            <w:gridSpan w:val="9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REGION II:   Waterloo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mber Reported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Allamakee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Fayette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 Hawk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Floyd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Bremer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Franklin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Buchanan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Grundy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Butler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Hancock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Cerro Gordo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Howard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Chickasaw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Mitchell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Clayton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Winnebago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Delaware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16.7%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Winneshiek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Dubuque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Worth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78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16.7%</w:t>
            </w: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740" w:type="dxa"/>
            <w:gridSpan w:val="9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REGION II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I:   Des Moines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Boone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28.6%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Marion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Dallas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Marshall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Hardin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Polk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177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Jasper</w:t>
            </w:r>
          </w:p>
        </w:tc>
        <w:tc>
          <w:tcPr>
            <w:tcW w:w="117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Story</w:t>
            </w:r>
          </w:p>
        </w:tc>
        <w:tc>
          <w:tcPr>
            <w:tcW w:w="128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23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Madison</w:t>
            </w:r>
          </w:p>
        </w:tc>
        <w:tc>
          <w:tcPr>
            <w:tcW w:w="117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Warren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26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55" w:type="dxa"/>
            <w:shd w:val="solid" w:color="FFFFFF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8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236</w:t>
            </w:r>
          </w:p>
        </w:tc>
        <w:tc>
          <w:tcPr>
            <w:tcW w:w="123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21.2%</w:t>
            </w:r>
          </w:p>
        </w:tc>
      </w:tr>
    </w:tbl>
    <w:p w:rsidR="00000000" w:rsidRDefault="002A6C2D">
      <w:pPr>
        <w:pStyle w:val="Heading4"/>
      </w:pPr>
    </w:p>
    <w:p w:rsidR="00000000" w:rsidRDefault="002A6C2D">
      <w:pPr>
        <w:pStyle w:val="Heading4"/>
      </w:pPr>
    </w:p>
    <w:p w:rsidR="00000000" w:rsidRDefault="002A6C2D">
      <w:pPr>
        <w:pStyle w:val="Heading4"/>
      </w:pPr>
      <w:r>
        <w:t>Prepared by Department of Human Services     Page 1</w:t>
      </w:r>
    </w:p>
    <w:p w:rsidR="00000000" w:rsidRDefault="002A6C2D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>
      <w:pPr>
        <w:widowControl w:val="0"/>
        <w:jc w:val="center"/>
        <w:rPr>
          <w:rFonts w:ascii="Arial" w:hAnsi="Arial"/>
          <w:b/>
          <w:snapToGrid w:val="0"/>
          <w:sz w:val="24"/>
        </w:rPr>
      </w:pPr>
    </w:p>
    <w:p w:rsidR="00000000" w:rsidRDefault="002A6C2D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Reported Dependent Adult Abuse by County (cont)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228"/>
        <w:gridCol w:w="1180"/>
        <w:gridCol w:w="1402"/>
        <w:gridCol w:w="1439"/>
        <w:gridCol w:w="361"/>
        <w:gridCol w:w="1350"/>
        <w:gridCol w:w="1260"/>
        <w:gridCol w:w="395"/>
        <w:gridCol w:w="55"/>
        <w:gridCol w:w="810"/>
        <w:gridCol w:w="1260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0740" w:type="dxa"/>
            <w:gridSpan w:val="11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REG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ION IV:   Council Bluffs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2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Adair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Mills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Adams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Monona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Audubon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Montgomery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Carroll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Page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Cass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Pottawattamie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Clarke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Ringgold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Decatur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28.6%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Shelby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Fremont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Taylor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Greene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Union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Guthrie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Wayne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Harrison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.3%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50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28.0%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740" w:type="dxa"/>
            <w:gridSpan w:val="11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REGION V:   Cedar Rapids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122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County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Appanoose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Lee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Benton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Linn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Cedar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Louisa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Clinton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15.4%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Lucas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Davis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Mahaska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Des Moines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Monroe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Henry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Muscatine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Iowa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Poweshiek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Jackson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Scott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93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Jefferson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Tama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Johnson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52.0%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Van Buren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Jones</w:t>
            </w:r>
          </w:p>
        </w:tc>
        <w:tc>
          <w:tcPr>
            <w:tcW w:w="118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Wapello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260" w:type="dxa"/>
            <w:gridSpan w:val="3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Keokuk</w:t>
            </w:r>
          </w:p>
        </w:tc>
        <w:tc>
          <w:tcPr>
            <w:tcW w:w="118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Washington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219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16.0%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6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gridSpan w:val="3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5812" w:type="dxa"/>
            <w:gridSpan w:val="5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</w:rPr>
              <w:t>STATE Totals</w:t>
            </w:r>
          </w:p>
        </w:tc>
        <w:tc>
          <w:tcPr>
            <w:tcW w:w="1260" w:type="dxa"/>
            <w:gridSpan w:val="3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71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8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 Regions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657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127</w:t>
            </w:r>
          </w:p>
        </w:tc>
        <w:tc>
          <w:tcPr>
            <w:tcW w:w="1655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19.3%</w:t>
            </w:r>
          </w:p>
        </w:tc>
        <w:tc>
          <w:tcPr>
            <w:tcW w:w="865" w:type="dxa"/>
            <w:gridSpan w:val="2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655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50.00%</w:t>
            </w:r>
          </w:p>
        </w:tc>
        <w:tc>
          <w:tcPr>
            <w:tcW w:w="865" w:type="dxa"/>
            <w:gridSpan w:val="2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22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43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36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655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  <w:tc>
          <w:tcPr>
            <w:tcW w:w="865" w:type="dxa"/>
            <w:gridSpan w:val="2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</w:tbl>
    <w:p w:rsidR="00000000" w:rsidRDefault="002A6C2D">
      <w:pPr>
        <w:widowControl w:val="0"/>
        <w:tabs>
          <w:tab w:val="center" w:pos="-1260"/>
          <w:tab w:val="right" w:pos="1800"/>
          <w:tab w:val="right" w:pos="3240"/>
          <w:tab w:val="right" w:pos="4680"/>
          <w:tab w:val="left" w:pos="5400"/>
          <w:tab w:val="right" w:pos="7380"/>
          <w:tab w:val="right" w:pos="8730"/>
          <w:tab w:val="right" w:pos="10530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2A6C2D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2A6C2D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2</w:t>
      </w:r>
    </w:p>
    <w:p w:rsidR="00000000" w:rsidRDefault="002A6C2D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b/>
          <w:snapToGrid w:val="0"/>
          <w:sz w:val="18"/>
        </w:rPr>
      </w:pPr>
    </w:p>
    <w:p w:rsidR="00000000" w:rsidRDefault="002A6C2D">
      <w:pPr>
        <w:widowControl w:val="0"/>
        <w:tabs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widowControl w:val="0"/>
        <w:rPr>
          <w:rFonts w:ascii="Arial" w:hAnsi="Arial"/>
          <w:snapToGrid w:val="0"/>
          <w:sz w:val="18"/>
        </w:rPr>
        <w:sectPr w:rsidR="00000000">
          <w:pgSz w:w="12240" w:h="15840" w:code="1"/>
          <w:pgMar w:top="720" w:right="720" w:bottom="720" w:left="720" w:header="720" w:footer="720" w:gutter="0"/>
          <w:cols w:space="720"/>
          <w:noEndnote/>
        </w:sectPr>
      </w:pPr>
    </w:p>
    <w:p w:rsidR="00000000" w:rsidRDefault="002A6C2D">
      <w:pPr>
        <w:pStyle w:val="Heading2"/>
        <w:rPr>
          <w:sz w:val="32"/>
        </w:rPr>
      </w:pPr>
      <w:r>
        <w:rPr>
          <w:sz w:val="32"/>
        </w:rPr>
        <w:lastRenderedPageBreak/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>
      <w:pPr>
        <w:widowControl w:val="0"/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3"/>
      </w:pPr>
      <w:r>
        <w:t>Characteristics of the Cases</w:t>
      </w:r>
    </w:p>
    <w:p w:rsidR="00000000" w:rsidRDefault="002A6C2D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190"/>
        <w:gridCol w:w="900"/>
        <w:gridCol w:w="1118"/>
        <w:gridCol w:w="1312"/>
        <w:gridCol w:w="1620"/>
        <w:gridCol w:w="321"/>
        <w:gridCol w:w="2019"/>
        <w:gridCol w:w="1170"/>
        <w:gridCol w:w="1170"/>
        <w:gridCol w:w="1252"/>
        <w:gridCol w:w="1402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4474" w:type="dxa"/>
            <w:gridSpan w:val="11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he Reporter</w:t>
            </w: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3090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Reporter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189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Reporter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3"/>
        </w:trPr>
        <w:tc>
          <w:tcPr>
            <w:tcW w:w="21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Victim, self-referral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11.1%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Friend, Neighbor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32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Caretaker, self-referral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Anonymous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Caretaker, not perpetrator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55.2%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389</w:t>
            </w: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92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23.7%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9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Sibling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22.2%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1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 Relative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12.2%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FFFFFF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17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133</w:t>
            </w:r>
          </w:p>
        </w:tc>
        <w:tc>
          <w:tcPr>
            <w:tcW w:w="125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40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6.0%</w:t>
            </w: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1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1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189" w:type="dxa"/>
            <w:gridSpan w:val="2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1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4474" w:type="dxa"/>
            <w:gridSpan w:val="11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Dependent Adult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Age at Time of Abuse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Related Fatalities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Ethnicity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Related Fatalities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Under 21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White, Not Hispani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c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492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121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24.6%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21 - 30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36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36.1%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Black, Not Hispanic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11.1%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31 - 40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39.3%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American Indian or Alaskan Native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41 - 50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25.8%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Asian or Pacific Islander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51 - 60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19.6%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Hispanic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61 - 6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26.7%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Indo-Chinese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65 and Over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344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73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21.2%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138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2.9%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139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5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2.9%</w:t>
            </w:r>
          </w:p>
        </w:tc>
        <w:tc>
          <w:tcPr>
            <w:tcW w:w="140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Sex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Abuse Re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lated Fatalities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  <w:tcBorders>
              <w:left w:val="nil"/>
            </w:tcBorders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2190" w:type="dxa"/>
            <w:shd w:val="solid" w:color="FFFFFF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Male</w:t>
            </w:r>
          </w:p>
        </w:tc>
        <w:tc>
          <w:tcPr>
            <w:tcW w:w="90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201</w:t>
            </w:r>
          </w:p>
        </w:tc>
        <w:tc>
          <w:tcPr>
            <w:tcW w:w="1118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53</w:t>
            </w:r>
          </w:p>
        </w:tc>
        <w:tc>
          <w:tcPr>
            <w:tcW w:w="131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26.4%</w:t>
            </w:r>
          </w:p>
        </w:tc>
        <w:tc>
          <w:tcPr>
            <w:tcW w:w="162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Female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327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72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22.0%</w:t>
            </w:r>
          </w:p>
        </w:tc>
        <w:tc>
          <w:tcPr>
            <w:tcW w:w="162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190" w:type="dxa"/>
            <w:shd w:val="solid" w:color="FFFFFF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90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133</w:t>
            </w:r>
          </w:p>
        </w:tc>
        <w:tc>
          <w:tcPr>
            <w:tcW w:w="1118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1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3.0%</w:t>
            </w:r>
          </w:p>
        </w:tc>
        <w:tc>
          <w:tcPr>
            <w:tcW w:w="162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  <w:tc>
          <w:tcPr>
            <w:tcW w:w="162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21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6"/>
        </w:trPr>
        <w:tc>
          <w:tcPr>
            <w:tcW w:w="21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18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1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6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520" w:type="dxa"/>
            <w:gridSpan w:val="4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Number of Previous Founded Reports</w:t>
            </w:r>
          </w:p>
        </w:tc>
        <w:tc>
          <w:tcPr>
            <w:tcW w:w="16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16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21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019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5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0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54" w:type="dxa"/>
          <w:trHeight w:val="219"/>
        </w:trPr>
        <w:tc>
          <w:tcPr>
            <w:tcW w:w="2190" w:type="dxa"/>
            <w:shd w:val="solid" w:color="FFFFFF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None</w:t>
            </w:r>
          </w:p>
        </w:tc>
        <w:tc>
          <w:tcPr>
            <w:tcW w:w="90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605</w:t>
            </w:r>
          </w:p>
        </w:tc>
        <w:tc>
          <w:tcPr>
            <w:tcW w:w="1118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102</w:t>
            </w:r>
          </w:p>
        </w:tc>
        <w:tc>
          <w:tcPr>
            <w:tcW w:w="131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54" w:type="dxa"/>
          <w:trHeight w:val="153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One or Two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47.8%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54" w:type="dxa"/>
          <w:trHeight w:val="180"/>
        </w:trPr>
        <w:tc>
          <w:tcPr>
            <w:tcW w:w="21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Three or More</w:t>
            </w:r>
          </w:p>
        </w:tc>
        <w:tc>
          <w:tcPr>
            <w:tcW w:w="9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118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312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44.4%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54" w:type="dxa"/>
          <w:trHeight w:val="219"/>
        </w:trPr>
        <w:tc>
          <w:tcPr>
            <w:tcW w:w="2190" w:type="dxa"/>
            <w:shd w:val="solid" w:color="FFFFFF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900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118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312" w:type="dxa"/>
            <w:shd w:val="solid" w:color="FFFFFF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7"/>
          <w:wAfter w:w="8954" w:type="dxa"/>
          <w:trHeight w:val="236"/>
        </w:trPr>
        <w:tc>
          <w:tcPr>
            <w:tcW w:w="21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9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118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31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</w:tr>
    </w:tbl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3</w:t>
      </w:r>
    </w:p>
    <w:p w:rsidR="00000000" w:rsidRDefault="002A6C2D">
      <w:pPr>
        <w:pStyle w:val="Heading2"/>
        <w:rPr>
          <w:sz w:val="32"/>
        </w:rPr>
      </w:pPr>
      <w:r>
        <w:rPr>
          <w:b w:val="0"/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/>
    <w:p w:rsidR="00000000" w:rsidRDefault="002A6C2D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Characteristics of the Cases (cont)</w:t>
      </w:r>
    </w:p>
    <w:p w:rsidR="00000000" w:rsidRDefault="002A6C2D">
      <w:pPr>
        <w:widowControl w:val="0"/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353"/>
        <w:gridCol w:w="1184"/>
        <w:gridCol w:w="1516"/>
        <w:gridCol w:w="1515"/>
        <w:gridCol w:w="392"/>
        <w:gridCol w:w="2790"/>
        <w:gridCol w:w="1530"/>
        <w:gridCol w:w="1710"/>
        <w:gridCol w:w="1530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520" w:type="dxa"/>
            <w:gridSpan w:val="9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cs of the Primary Caretaker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Relationship to Dependent Adult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Relationship to Dependent Adult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Parent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23.1%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State Facility Staff       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    (Non-health care facility)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Brother/Sister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Private Facility Staff            (Non-health care facility)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Son/Daughter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118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21.2%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Health Care Facility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33.3%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Niece/Nephew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27.3%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 Relative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68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16.2%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28.6%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Friend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14.3%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121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Guardian/Conservator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Caretaker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187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Sub-Total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270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Sub-Total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391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75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5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71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520" w:type="dxa"/>
            <w:gridSpan w:val="9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Characteristics of the Non-Facility Caret</w:t>
            </w: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aker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Age of Caretaker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Ethnicity of Caretaker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Under 21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White, Not Hispanic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246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21 - 30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14.3%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Black, Not Hispanic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31 - 40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17.2%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American Indian or Alaskan Native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41 - 50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70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Asian or Pacific Islander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51 - 60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49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26.5%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Hispanic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61 - 64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Indo-Chinese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65 and Over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17.4%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Other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ted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49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20.4%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270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270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Sex of Caretaker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Employment Status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Reported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Male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134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21.6%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Employed Full-time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69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10.1%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Female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131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22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16.8%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Employed Part-time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34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Unemployed, Available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26.3%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2353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5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in Labor Force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92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17.4%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27.6%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35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84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6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1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92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37.5%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353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184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270</w:t>
            </w:r>
          </w:p>
        </w:tc>
        <w:tc>
          <w:tcPr>
            <w:tcW w:w="1516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515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20.0%</w:t>
            </w:r>
          </w:p>
        </w:tc>
        <w:tc>
          <w:tcPr>
            <w:tcW w:w="392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270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54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20.0%</w:t>
            </w:r>
          </w:p>
        </w:tc>
      </w:tr>
    </w:tbl>
    <w:p w:rsidR="00000000" w:rsidRDefault="002A6C2D">
      <w:pPr>
        <w:widowControl w:val="0"/>
        <w:tabs>
          <w:tab w:val="left" w:pos="2342"/>
          <w:tab w:val="left" w:pos="3574"/>
          <w:tab w:val="left" w:pos="5121"/>
          <w:tab w:val="left" w:pos="6668"/>
          <w:tab w:val="left" w:pos="9070"/>
          <w:tab w:val="left" w:pos="10302"/>
          <w:tab w:val="left" w:pos="11849"/>
          <w:tab w:val="left" w:pos="13396"/>
        </w:tabs>
        <w:rPr>
          <w:rFonts w:ascii="Arial" w:hAnsi="Arial"/>
          <w:b/>
          <w:snapToGrid w:val="0"/>
          <w:sz w:val="18"/>
        </w:rPr>
      </w:pPr>
    </w:p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4</w:t>
      </w:r>
    </w:p>
    <w:p w:rsidR="00000000" w:rsidRDefault="002A6C2D">
      <w:pPr>
        <w:pStyle w:val="Heading2"/>
        <w:rPr>
          <w:sz w:val="32"/>
        </w:rPr>
      </w:pPr>
      <w:r>
        <w:br w:type="page"/>
      </w:r>
      <w:r>
        <w:rPr>
          <w:sz w:val="32"/>
        </w:rPr>
        <w:lastRenderedPageBreak/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>
      <w:pPr>
        <w:widowControl w:val="0"/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2A6C2D">
      <w:pPr>
        <w:pStyle w:val="Heading2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sz w:val="28"/>
        </w:rPr>
      </w:pPr>
      <w:r>
        <w:rPr>
          <w:sz w:val="28"/>
        </w:rPr>
        <w:t>Service Information</w:t>
      </w:r>
    </w:p>
    <w:p w:rsidR="00000000" w:rsidRDefault="002A6C2D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95"/>
        <w:gridCol w:w="1875"/>
        <w:gridCol w:w="1170"/>
        <w:gridCol w:w="1260"/>
        <w:gridCol w:w="1277"/>
        <w:gridCol w:w="343"/>
        <w:gridCol w:w="2790"/>
        <w:gridCol w:w="1350"/>
        <w:gridCol w:w="1530"/>
        <w:gridCol w:w="1530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4520" w:type="dxa"/>
            <w:gridSpan w:val="10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Service Status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Case Status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Case Status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Case Closed:</w:t>
            </w: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Case Open: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need for service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252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298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Further assessment pending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395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not accepted by dependent adult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31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accepted voluntarily by the dependent adult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37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74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not available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Service ordered by the court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Status Not Reported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147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Total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532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Resulting Services Planned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Services</w:t>
            </w: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18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76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94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270" w:type="dxa"/>
            <w:gridSpan w:val="2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At least one service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63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102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 or an Invalid Code Used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72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393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465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1395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Total</w:t>
            </w: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532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Services Planned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Determined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Services Planned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Abuse Not Determined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Total Dete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rmined</w:t>
            </w:r>
          </w:p>
        </w:tc>
      </w:tr>
      <w:tr w:rsidR="002A6C2D" w:rsidTr="002A6C2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  <w:u w:val="single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Alternative Living for Adults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Client Assessment/Case Management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Residential Treatment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9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Chore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Residential Care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Employment/Education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Family Life Homes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Homemaker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3270" w:type="dxa"/>
            <w:gridSpan w:val="2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  <w:u w:val="single"/>
              </w:rPr>
              <w:t>Day Care Activities for Adults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Housing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Adult Day Care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Legal Services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Work Activity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Material Aid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  <w:shd w:val="solid" w:color="C0C0C0" w:fill="auto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Shelter Work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Mobile/Congregate Meals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395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Family Planning</w:t>
            </w: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Substance Abuse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Health Related Services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 xml:space="preserve">Court Ordered Client 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Oversight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70" w:type="dxa"/>
            <w:gridSpan w:val="2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Home Management Services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In-Home Health Care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70" w:type="dxa"/>
            <w:gridSpan w:val="2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Mental Health Service</w:t>
            </w:r>
          </w:p>
        </w:tc>
        <w:tc>
          <w:tcPr>
            <w:tcW w:w="117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26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  <w:tc>
          <w:tcPr>
            <w:tcW w:w="1277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26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Allied - Not Listed Above</w:t>
            </w:r>
          </w:p>
        </w:tc>
        <w:tc>
          <w:tcPr>
            <w:tcW w:w="135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12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Adult Protective Service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23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38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Childrens Services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3270" w:type="dxa"/>
            <w:gridSpan w:val="2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Transportation Service</w:t>
            </w:r>
          </w:p>
        </w:tc>
        <w:tc>
          <w:tcPr>
            <w:tcW w:w="117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6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277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3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53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39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75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17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6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277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43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T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otal</w:t>
            </w:r>
          </w:p>
        </w:tc>
        <w:tc>
          <w:tcPr>
            <w:tcW w:w="135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73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125</w:t>
            </w:r>
          </w:p>
        </w:tc>
      </w:tr>
    </w:tbl>
    <w:p w:rsidR="00000000" w:rsidRDefault="002A6C2D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5</w:t>
      </w:r>
    </w:p>
    <w:p w:rsidR="00000000" w:rsidRDefault="002A6C2D">
      <w:pPr>
        <w:widowControl w:val="0"/>
        <w:tabs>
          <w:tab w:val="left" w:pos="497"/>
          <w:tab w:val="left" w:pos="4939"/>
          <w:tab w:val="left" w:pos="6366"/>
          <w:tab w:val="left" w:pos="7793"/>
          <w:tab w:val="left" w:pos="9220"/>
          <w:tab w:val="left" w:pos="9717"/>
          <w:tab w:val="left" w:pos="14894"/>
          <w:tab w:val="left" w:pos="16321"/>
          <w:tab w:val="left" w:pos="17794"/>
          <w:tab w:val="left" w:pos="19221"/>
          <w:tab w:val="left" w:pos="20288"/>
        </w:tabs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2"/>
        <w:rPr>
          <w:sz w:val="32"/>
        </w:rPr>
      </w:pPr>
      <w:r>
        <w:rPr>
          <w:sz w:val="18"/>
        </w:rPr>
        <w:br w:type="page"/>
      </w:r>
      <w:r>
        <w:rPr>
          <w:sz w:val="32"/>
        </w:rPr>
        <w:lastRenderedPageBreak/>
        <w:t>Dependent Adult Abuse Report</w:t>
      </w:r>
    </w:p>
    <w:p w:rsidR="00000000" w:rsidRDefault="002A6C2D">
      <w:pPr>
        <w:pStyle w:val="Heading3"/>
      </w:pPr>
      <w:r>
        <w:t>JULY, 2001 – DECEMBER, 2001</w:t>
      </w:r>
    </w:p>
    <w:p w:rsidR="00000000" w:rsidRDefault="002A6C2D">
      <w:pPr>
        <w:widowControl w:val="0"/>
        <w:rPr>
          <w:rFonts w:ascii="Arial" w:hAnsi="Arial"/>
          <w:snapToGrid w:val="0"/>
          <w:sz w:val="18"/>
        </w:rPr>
      </w:pPr>
    </w:p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  <w:rPr>
          <w:b w:val="0"/>
          <w:sz w:val="18"/>
        </w:rPr>
      </w:pPr>
    </w:p>
    <w:p w:rsidR="00000000" w:rsidRDefault="002A6C2D">
      <w:pPr>
        <w:widowControl w:val="0"/>
        <w:jc w:val="center"/>
        <w:rPr>
          <w:rFonts w:ascii="Arial" w:hAnsi="Arial"/>
          <w:b/>
          <w:snapToGrid w:val="0"/>
          <w:sz w:val="28"/>
        </w:rPr>
      </w:pPr>
      <w:r>
        <w:rPr>
          <w:rFonts w:ascii="Arial" w:hAnsi="Arial"/>
          <w:b/>
          <w:snapToGrid w:val="0"/>
          <w:sz w:val="28"/>
        </w:rPr>
        <w:t>Service Information (cont)</w:t>
      </w:r>
    </w:p>
    <w:p w:rsidR="00000000" w:rsidRDefault="002A6C2D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720"/>
        <w:gridCol w:w="1800"/>
        <w:gridCol w:w="1440"/>
        <w:gridCol w:w="450"/>
        <w:gridCol w:w="3870"/>
        <w:gridCol w:w="1710"/>
        <w:gridCol w:w="1530"/>
      </w:tblGrid>
      <w:tr w:rsidR="002A6C2D" w:rsidTr="002A6C2D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696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Evaluation Results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7110" w:type="dxa"/>
            <w:gridSpan w:val="3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4"/>
                <w:u w:val="single"/>
              </w:rPr>
              <w:t>Investigative Results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Abuse Reported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Number of Cases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of Total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Type of Abuse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N</w:t>
            </w: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umber of Cases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Percent of Total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Physical Injury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70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10.6%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Physical Injury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Unreasonable Confinement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0.3%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Unreasonable Confinement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Cruel Punishment</w:t>
            </w:r>
          </w:p>
        </w:tc>
        <w:tc>
          <w:tcPr>
            <w:tcW w:w="18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44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Cruel Punishment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Sexual</w:t>
            </w:r>
          </w:p>
        </w:tc>
        <w:tc>
          <w:tcPr>
            <w:tcW w:w="18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15</w:t>
            </w:r>
          </w:p>
        </w:tc>
        <w:tc>
          <w:tcPr>
            <w:tcW w:w="144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2.3%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Sexual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0.6%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Exploitation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118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17.9%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E</w:t>
            </w:r>
            <w:r>
              <w:rPr>
                <w:rFonts w:ascii="Arial" w:hAnsi="Arial"/>
                <w:snapToGrid w:val="0"/>
                <w:color w:val="000000"/>
                <w:sz w:val="18"/>
              </w:rPr>
              <w:t>xploitation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3.6%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Denial of Critical Care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247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37.4%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Denial of Critical Care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52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372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Self-Denial of Critical Care</w:t>
            </w:r>
          </w:p>
        </w:tc>
        <w:tc>
          <w:tcPr>
            <w:tcW w:w="18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192</w:t>
            </w:r>
          </w:p>
        </w:tc>
        <w:tc>
          <w:tcPr>
            <w:tcW w:w="144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29.0%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Self-Denial of Critical Care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39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5.9%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Unknown/Not Reported</w:t>
            </w:r>
          </w:p>
        </w:tc>
        <w:tc>
          <w:tcPr>
            <w:tcW w:w="180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17</w:t>
            </w:r>
          </w:p>
        </w:tc>
        <w:tc>
          <w:tcPr>
            <w:tcW w:w="144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2.6%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Type of Abuse Sub-Total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129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19.5%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Total</w:t>
            </w:r>
          </w:p>
        </w:tc>
        <w:tc>
          <w:tcPr>
            <w:tcW w:w="180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44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100%</w:t>
            </w:r>
          </w:p>
        </w:tc>
        <w:tc>
          <w:tcPr>
            <w:tcW w:w="45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None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481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72.8%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  <w:shd w:val="solid" w:color="C0C0C0" w:fill="auto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 Abuse - Service Need Identified</w:t>
            </w:r>
          </w:p>
        </w:tc>
        <w:tc>
          <w:tcPr>
            <w:tcW w:w="171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8</w:t>
            </w:r>
          </w:p>
        </w:tc>
        <w:tc>
          <w:tcPr>
            <w:tcW w:w="1530" w:type="dxa"/>
            <w:shd w:val="solid" w:color="C0C0C0" w:fill="auto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1.2%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None/No Abuse Sub-Total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489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74.0%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7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Not Reported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43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snapToGrid w:val="0"/>
                <w:color w:val="000000"/>
                <w:sz w:val="18"/>
              </w:rPr>
              <w:t>6.5%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372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80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1440" w:type="dxa"/>
          </w:tcPr>
          <w:p w:rsidR="00000000" w:rsidRDefault="002A6C2D">
            <w:pPr>
              <w:jc w:val="right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450" w:type="dxa"/>
          </w:tcPr>
          <w:p w:rsidR="00000000" w:rsidRDefault="002A6C2D">
            <w:pPr>
              <w:jc w:val="center"/>
              <w:rPr>
                <w:rFonts w:ascii="Arial" w:hAnsi="Arial"/>
                <w:snapToGrid w:val="0"/>
                <w:color w:val="000000"/>
                <w:sz w:val="18"/>
              </w:rPr>
            </w:pPr>
          </w:p>
        </w:tc>
        <w:tc>
          <w:tcPr>
            <w:tcW w:w="3870" w:type="dxa"/>
          </w:tcPr>
          <w:p w:rsidR="00000000" w:rsidRDefault="002A6C2D">
            <w:pPr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 xml:space="preserve">                Grand Total</w:t>
            </w:r>
          </w:p>
        </w:tc>
        <w:tc>
          <w:tcPr>
            <w:tcW w:w="171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661</w:t>
            </w:r>
          </w:p>
        </w:tc>
        <w:tc>
          <w:tcPr>
            <w:tcW w:w="1530" w:type="dxa"/>
          </w:tcPr>
          <w:p w:rsidR="00000000" w:rsidRDefault="002A6C2D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18"/>
              </w:rPr>
              <w:t>100%</w:t>
            </w:r>
          </w:p>
        </w:tc>
      </w:tr>
    </w:tbl>
    <w:p w:rsidR="00000000" w:rsidRDefault="002A6C2D">
      <w:pPr>
        <w:widowControl w:val="0"/>
        <w:tabs>
          <w:tab w:val="left" w:pos="993"/>
          <w:tab w:val="left" w:pos="4445"/>
          <w:tab w:val="left" w:pos="5857"/>
          <w:tab w:val="left" w:pos="7239"/>
          <w:tab w:val="left" w:pos="8232"/>
          <w:tab w:val="left" w:pos="12435"/>
          <w:tab w:val="left" w:pos="13787"/>
          <w:tab w:val="left" w:pos="15394"/>
          <w:tab w:val="left" w:pos="16387"/>
        </w:tabs>
        <w:rPr>
          <w:rFonts w:ascii="Arial" w:hAnsi="Arial"/>
          <w:snapToGrid w:val="0"/>
          <w:sz w:val="18"/>
        </w:rPr>
      </w:pPr>
    </w:p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/>
    <w:p w:rsidR="00000000" w:rsidRDefault="002A6C2D">
      <w:pPr>
        <w:pStyle w:val="Heading4"/>
        <w:tabs>
          <w:tab w:val="clear" w:pos="-1260"/>
          <w:tab w:val="clear" w:pos="1800"/>
          <w:tab w:val="clear" w:pos="3240"/>
          <w:tab w:val="clear" w:pos="4680"/>
          <w:tab w:val="clear" w:pos="5400"/>
          <w:tab w:val="clear" w:pos="7380"/>
          <w:tab w:val="clear" w:pos="8730"/>
          <w:tab w:val="clear" w:pos="10530"/>
          <w:tab w:val="left" w:pos="1442"/>
          <w:tab w:val="left" w:pos="2884"/>
          <w:tab w:val="left" w:pos="4326"/>
          <w:tab w:val="left" w:pos="5768"/>
          <w:tab w:val="left" w:pos="7556"/>
          <w:tab w:val="left" w:pos="8998"/>
          <w:tab w:val="left" w:pos="10440"/>
          <w:tab w:val="left" w:pos="11882"/>
        </w:tabs>
      </w:pPr>
      <w:r>
        <w:t>Report Series D – 3     Page 6</w:t>
      </w:r>
    </w:p>
    <w:sectPr w:rsidR="00000000">
      <w:type w:val="oddPage"/>
      <w:pgSz w:w="15840" w:h="12240" w:orient="landscape" w:code="1"/>
      <w:pgMar w:top="576" w:right="576" w:bottom="576" w:left="5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2A6C2D"/>
    <w:rsid w:val="002A6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5400"/>
      </w:tabs>
      <w:outlineLvl w:val="0"/>
    </w:pPr>
    <w:rPr>
      <w:rFonts w:ascii="Arial" w:hAnsi="Arial"/>
      <w:b/>
      <w:snapToGrid w:val="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/>
      <w:b/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/>
      <w:b/>
      <w:snapToGrid w:val="0"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center" w:pos="-1260"/>
        <w:tab w:val="right" w:pos="1800"/>
        <w:tab w:val="right" w:pos="3240"/>
        <w:tab w:val="right" w:pos="4680"/>
        <w:tab w:val="left" w:pos="5400"/>
        <w:tab w:val="right" w:pos="7380"/>
        <w:tab w:val="right" w:pos="8730"/>
        <w:tab w:val="right" w:pos="10530"/>
      </w:tabs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right" w:pos="2160"/>
        <w:tab w:val="right" w:pos="3240"/>
        <w:tab w:val="right" w:pos="5760"/>
        <w:tab w:val="left" w:pos="6840"/>
        <w:tab w:val="right" w:pos="10440"/>
        <w:tab w:val="right" w:pos="11880"/>
        <w:tab w:val="right" w:pos="13320"/>
      </w:tabs>
      <w:outlineLvl w:val="4"/>
    </w:pPr>
    <w:rPr>
      <w:rFonts w:ascii="Arial" w:hAnsi="Arial"/>
      <w:b/>
      <w:snapToGrid w:val="0"/>
      <w:sz w:val="18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1980"/>
        <w:tab w:val="center" w:pos="3420"/>
        <w:tab w:val="center" w:pos="4680"/>
        <w:tab w:val="center" w:pos="5940"/>
      </w:tabs>
      <w:outlineLvl w:val="5"/>
    </w:pPr>
    <w:rPr>
      <w:rFonts w:ascii="Arial" w:hAnsi="Arial"/>
      <w:b/>
      <w:snapToGrid w:val="0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 w:val="0"/>
      <w:tabs>
        <w:tab w:val="center" w:pos="2790"/>
        <w:tab w:val="center" w:pos="4230"/>
        <w:tab w:val="center" w:pos="5490"/>
        <w:tab w:val="left" w:pos="7560"/>
        <w:tab w:val="center" w:pos="10350"/>
        <w:tab w:val="center" w:pos="11790"/>
      </w:tabs>
    </w:pPr>
    <w:rPr>
      <w:rFonts w:ascii="Arial" w:hAnsi="Arial"/>
      <w:b/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8164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Dependent Adult Abuse Report</vt:lpstr>
    </vt:vector>
  </TitlesOfParts>
  <Company>Department of Human Services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Dependent Adult Abuse Report</dc:title>
  <dc:subject/>
  <dc:creator>State of Iowa</dc:creator>
  <cp:keywords/>
  <dc:description/>
  <cp:lastModifiedBy>Margaret Noon</cp:lastModifiedBy>
  <cp:revision>2</cp:revision>
  <dcterms:created xsi:type="dcterms:W3CDTF">2008-12-15T20:43:00Z</dcterms:created>
  <dcterms:modified xsi:type="dcterms:W3CDTF">2008-12-15T20:43:00Z</dcterms:modified>
</cp:coreProperties>
</file>