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8C" w:rsidRDefault="00C12A8C">
      <w:pPr>
        <w:jc w:val="center"/>
        <w:rPr>
          <w:rFonts w:ascii="CG Times" w:hAnsi="CG Times"/>
          <w:b/>
          <w:bCs/>
          <w:color w:val="0000FF"/>
          <w:sz w:val="76"/>
        </w:rPr>
      </w:pPr>
      <w:r>
        <w:rPr>
          <w:rFonts w:ascii="CG Times" w:hAnsi="CG Times"/>
          <w:b/>
          <w:bCs/>
          <w:color w:val="0000FF"/>
          <w:sz w:val="100"/>
        </w:rPr>
        <w:t>C</w:t>
      </w:r>
      <w:r>
        <w:rPr>
          <w:rFonts w:ascii="CG Times" w:hAnsi="CG Times"/>
          <w:b/>
          <w:bCs/>
          <w:color w:val="0000FF"/>
          <w:sz w:val="76"/>
        </w:rPr>
        <w:t>ONSUMER</w:t>
      </w:r>
      <w:r>
        <w:rPr>
          <w:rFonts w:ascii="CG Times" w:hAnsi="CG Times"/>
          <w:b/>
          <w:bCs/>
          <w:color w:val="0000FF"/>
          <w:sz w:val="60"/>
        </w:rPr>
        <w:t xml:space="preserve"> </w:t>
      </w:r>
      <w:r>
        <w:rPr>
          <w:rFonts w:ascii="CG Times" w:hAnsi="CG Times"/>
          <w:b/>
          <w:bCs/>
          <w:color w:val="0000FF"/>
          <w:sz w:val="100"/>
        </w:rPr>
        <w:t>A</w:t>
      </w:r>
      <w:r>
        <w:rPr>
          <w:rFonts w:ascii="CG Times" w:hAnsi="CG Times"/>
          <w:b/>
          <w:bCs/>
          <w:color w:val="0000FF"/>
          <w:sz w:val="76"/>
        </w:rPr>
        <w:t>DVISORY</w:t>
      </w:r>
    </w:p>
    <w:p w:rsidR="00C12A8C" w:rsidRDefault="005D14D3" w:rsidP="005D14D3">
      <w:pPr>
        <w:pStyle w:val="Heading1"/>
        <w:ind w:left="-540"/>
      </w:pPr>
      <w:r>
        <w:rPr>
          <w:sz w:val="28"/>
          <w:szCs w:val="28"/>
        </w:rPr>
        <w:t>May 2009</w:t>
      </w:r>
      <w:r w:rsidR="004F0CE8">
        <w:rPr>
          <w:sz w:val="28"/>
          <w:szCs w:val="28"/>
        </w:rPr>
        <w:t xml:space="preserve">                                   </w:t>
      </w:r>
      <w:r w:rsidR="00C12A8C">
        <w:t>By Attorney General Tom Miller</w:t>
      </w:r>
    </w:p>
    <w:p w:rsidR="00C12A8C" w:rsidRDefault="00C12A8C">
      <w:pPr>
        <w:jc w:val="both"/>
        <w:rPr>
          <w:rFonts w:ascii="CG Times" w:hAnsi="CG Times"/>
        </w:rPr>
      </w:pPr>
    </w:p>
    <w:p w:rsidR="00C12A8C" w:rsidRDefault="004F0CE8">
      <w:pPr>
        <w:jc w:val="both"/>
        <w:rPr>
          <w:rFonts w:ascii="CG Times" w:hAnsi="CG Times"/>
        </w:rPr>
      </w:pPr>
      <w:r>
        <w:rPr>
          <w:rFonts w:ascii="CG Times" w:hAnsi="CG Times"/>
        </w:rPr>
        <w:pict>
          <v:line id="_x0000_s1027" style="position:absolute;left:0;text-align:left;z-index:251657216" from="-36pt,4.7pt" to="513pt,4.7pt" strokecolor="blue" strokeweight="10pt"/>
        </w:pict>
      </w:r>
    </w:p>
    <w:p w:rsidR="004F0CE8" w:rsidRDefault="004F0CE8" w:rsidP="004F0CE8">
      <w:pPr>
        <w:jc w:val="both"/>
        <w:sectPr w:rsidR="004F0CE8" w:rsidSect="005D14D3">
          <w:type w:val="continuous"/>
          <w:pgSz w:w="12240" w:h="15840"/>
          <w:pgMar w:top="180" w:right="1440" w:bottom="540" w:left="1440" w:header="720" w:footer="720" w:gutter="0"/>
          <w:cols w:space="720"/>
        </w:sectPr>
      </w:pPr>
    </w:p>
    <w:p w:rsidR="005D14D3" w:rsidRDefault="005D14D3" w:rsidP="005D14D3">
      <w:pPr>
        <w:jc w:val="center"/>
        <w:rPr>
          <w:rFonts w:ascii="Arial" w:hAnsi="Arial" w:cs="Arial"/>
          <w:b/>
          <w:bCs/>
          <w:sz w:val="22"/>
          <w:szCs w:val="22"/>
        </w:rPr>
      </w:pPr>
      <w:r>
        <w:rPr>
          <w:rFonts w:ascii="Arial" w:hAnsi="Arial" w:cs="Arial"/>
          <w:b/>
          <w:bCs/>
          <w:sz w:val="52"/>
          <w:szCs w:val="52"/>
        </w:rPr>
        <w:lastRenderedPageBreak/>
        <w:t>Prevent Identity Theft</w:t>
      </w:r>
    </w:p>
    <w:p w:rsidR="005D14D3" w:rsidRPr="005D14D3" w:rsidRDefault="005D14D3" w:rsidP="005D14D3">
      <w:pPr>
        <w:jc w:val="center"/>
        <w:rPr>
          <w:rFonts w:ascii="Arial" w:hAnsi="Arial" w:cs="Arial"/>
          <w:sz w:val="32"/>
          <w:szCs w:val="32"/>
        </w:rPr>
      </w:pPr>
      <w:r w:rsidRPr="005D14D3">
        <w:rPr>
          <w:rFonts w:ascii="Arial" w:hAnsi="Arial" w:cs="Arial"/>
          <w:b/>
          <w:bCs/>
          <w:sz w:val="32"/>
          <w:szCs w:val="32"/>
        </w:rPr>
        <w:t>Take Control of Your Personal Information</w:t>
      </w:r>
    </w:p>
    <w:p w:rsidR="005D14D3" w:rsidRDefault="005D14D3" w:rsidP="005D14D3">
      <w:pPr>
        <w:jc w:val="center"/>
        <w:rPr>
          <w:rFonts w:ascii="Arial" w:hAnsi="Arial" w:cs="Arial"/>
        </w:rPr>
      </w:pPr>
    </w:p>
    <w:p w:rsidR="005D14D3" w:rsidRDefault="005D14D3" w:rsidP="005D14D3">
      <w:pPr>
        <w:jc w:val="both"/>
        <w:rPr>
          <w:rFonts w:ascii="Arial" w:hAnsi="Arial" w:cs="Arial"/>
        </w:rPr>
      </w:pPr>
      <w:r>
        <w:rPr>
          <w:rFonts w:ascii="Arial" w:hAnsi="Arial" w:cs="Arial"/>
        </w:rPr>
        <w:tab/>
        <w:t>When your personal information is stolen or circulated, it poses two threats:  you will receive more unwanted solicitations, and you could become a victim of “identity theft” -- such as someone taking your funds, or opening an account using your name.</w:t>
      </w:r>
    </w:p>
    <w:p w:rsidR="005D14D3" w:rsidRDefault="005D14D3" w:rsidP="005D14D3">
      <w:pPr>
        <w:jc w:val="both"/>
        <w:rPr>
          <w:rFonts w:ascii="Arial" w:hAnsi="Arial" w:cs="Arial"/>
        </w:rPr>
      </w:pPr>
    </w:p>
    <w:p w:rsidR="005D14D3" w:rsidRDefault="005D14D3" w:rsidP="005D14D3">
      <w:pPr>
        <w:jc w:val="both"/>
        <w:rPr>
          <w:rFonts w:ascii="Arial" w:hAnsi="Arial" w:cs="Arial"/>
        </w:rPr>
      </w:pPr>
      <w:r>
        <w:rPr>
          <w:rFonts w:ascii="Arial" w:hAnsi="Arial" w:cs="Arial"/>
        </w:rPr>
        <w:tab/>
      </w:r>
      <w:r>
        <w:rPr>
          <w:rFonts w:ascii="Arial" w:hAnsi="Arial" w:cs="Arial"/>
          <w:b/>
          <w:bCs/>
        </w:rPr>
        <w:t>Never give your credit card, bank account, or Social Security numbers over the phone</w:t>
      </w:r>
      <w:r>
        <w:rPr>
          <w:rFonts w:ascii="Arial" w:hAnsi="Arial" w:cs="Arial"/>
        </w:rPr>
        <w:t xml:space="preserve"> </w:t>
      </w:r>
      <w:r>
        <w:rPr>
          <w:rFonts w:ascii="Arial" w:hAnsi="Arial" w:cs="Arial"/>
          <w:b/>
          <w:bCs/>
          <w:i/>
          <w:iCs/>
        </w:rPr>
        <w:t>unless you initiate the call</w:t>
      </w:r>
      <w:r>
        <w:rPr>
          <w:rFonts w:ascii="Arial" w:hAnsi="Arial" w:cs="Arial"/>
        </w:rPr>
        <w:t xml:space="preserve"> and check out the business.  Don’t give financial or personal information on sweepstakes entries, prize offers, or warranty and rebate cards.  (Information may be sold and circulated, increasing junk mail and the risk of identity theft.)</w:t>
      </w:r>
    </w:p>
    <w:p w:rsidR="005D14D3" w:rsidRDefault="005D14D3" w:rsidP="005D14D3">
      <w:pPr>
        <w:jc w:val="both"/>
        <w:rPr>
          <w:rFonts w:ascii="Arial" w:hAnsi="Arial" w:cs="Arial"/>
        </w:rPr>
      </w:pPr>
    </w:p>
    <w:p w:rsidR="005D14D3" w:rsidRDefault="005D14D3" w:rsidP="005D14D3">
      <w:pPr>
        <w:jc w:val="both"/>
        <w:rPr>
          <w:rFonts w:ascii="Arial" w:hAnsi="Arial" w:cs="Arial"/>
        </w:rPr>
      </w:pPr>
      <w:r>
        <w:rPr>
          <w:rFonts w:ascii="Arial" w:hAnsi="Arial" w:cs="Arial"/>
        </w:rPr>
        <w:tab/>
      </w:r>
      <w:r>
        <w:rPr>
          <w:rFonts w:ascii="Arial" w:hAnsi="Arial" w:cs="Arial"/>
          <w:b/>
          <w:bCs/>
        </w:rPr>
        <w:t>Order your FREE annual credit report</w:t>
      </w:r>
      <w:r>
        <w:rPr>
          <w:rFonts w:ascii="Arial" w:hAnsi="Arial" w:cs="Arial"/>
        </w:rPr>
        <w:t xml:space="preserve"> from the three national credit reporting companies (Equifax, Experian and </w:t>
      </w:r>
      <w:proofErr w:type="spellStart"/>
      <w:r>
        <w:rPr>
          <w:rFonts w:ascii="Arial" w:hAnsi="Arial" w:cs="Arial"/>
        </w:rPr>
        <w:t>TransUnion</w:t>
      </w:r>
      <w:proofErr w:type="spellEnd"/>
      <w:r>
        <w:rPr>
          <w:rFonts w:ascii="Arial" w:hAnsi="Arial" w:cs="Arial"/>
        </w:rPr>
        <w:t xml:space="preserve">).  Your credit report will tell you, for example, if someone has stolen your identity by opening new accounts using your name.  Go to </w:t>
      </w:r>
      <w:r>
        <w:fldChar w:fldCharType="begin"/>
      </w:r>
      <w:r>
        <w:instrText xml:space="preserve"> GOTOBUTTON BM_1_ </w:instrText>
      </w:r>
      <w:r>
        <w:rPr>
          <w:rFonts w:ascii="Arial" w:hAnsi="Arial" w:cs="Arial"/>
        </w:rPr>
        <w:instrText>www.AnnualCreditReport.com</w:instrText>
      </w:r>
      <w:r>
        <w:fldChar w:fldCharType="end"/>
      </w:r>
      <w:r>
        <w:rPr>
          <w:rFonts w:ascii="Arial" w:hAnsi="Arial" w:cs="Arial"/>
        </w:rPr>
        <w:t>.  Or call toll-free to</w:t>
      </w:r>
      <w:r>
        <w:rPr>
          <w:rFonts w:ascii="Arial" w:hAnsi="Arial" w:cs="Arial"/>
          <w:b/>
          <w:bCs/>
        </w:rPr>
        <w:t xml:space="preserve"> </w:t>
      </w:r>
      <w:r>
        <w:rPr>
          <w:rFonts w:ascii="Arial" w:hAnsi="Arial" w:cs="Arial"/>
        </w:rPr>
        <w:t xml:space="preserve">877-322-8228.  Or write to Annual Credit Report Request Service, </w:t>
      </w:r>
      <w:smartTag w:uri="urn:schemas-microsoft-com:office:smarttags" w:element="address">
        <w:smartTag w:uri="urn:schemas-microsoft-com:office:smarttags" w:element="Street">
          <w:r>
            <w:rPr>
              <w:rFonts w:ascii="Arial" w:hAnsi="Arial" w:cs="Arial"/>
            </w:rPr>
            <w:t>P.O. Box 105281</w:t>
          </w:r>
        </w:smartTag>
        <w:r>
          <w:rPr>
            <w:rFonts w:ascii="Arial" w:hAnsi="Arial" w:cs="Arial"/>
          </w:rPr>
          <w:t xml:space="preserve">, </w:t>
        </w:r>
        <w:smartTag w:uri="urn:schemas-microsoft-com:office:smarttags" w:element="City">
          <w:r>
            <w:rPr>
              <w:rFonts w:ascii="Arial" w:hAnsi="Arial" w:cs="Arial"/>
            </w:rPr>
            <w:t>Atlanta</w:t>
          </w:r>
        </w:smartTag>
        <w:r>
          <w:rPr>
            <w:rFonts w:ascii="Arial" w:hAnsi="Arial" w:cs="Arial"/>
          </w:rPr>
          <w:t xml:space="preserve">, </w:t>
        </w:r>
        <w:smartTag w:uri="urn:schemas-microsoft-com:office:smarttags" w:element="State">
          <w:r>
            <w:rPr>
              <w:rFonts w:ascii="Arial" w:hAnsi="Arial" w:cs="Arial"/>
            </w:rPr>
            <w:t>GA</w:t>
          </w:r>
        </w:smartTag>
        <w:r>
          <w:rPr>
            <w:rFonts w:ascii="Arial" w:hAnsi="Arial" w:cs="Arial"/>
          </w:rPr>
          <w:t xml:space="preserve"> </w:t>
        </w:r>
        <w:smartTag w:uri="urn:schemas-microsoft-com:office:smarttags" w:element="PostalCode">
          <w:r>
            <w:rPr>
              <w:rFonts w:ascii="Arial" w:hAnsi="Arial" w:cs="Arial"/>
            </w:rPr>
            <w:t>30348</w:t>
          </w:r>
        </w:smartTag>
      </w:smartTag>
      <w:r>
        <w:rPr>
          <w:rFonts w:ascii="Arial" w:hAnsi="Arial" w:cs="Arial"/>
        </w:rPr>
        <w:t xml:space="preserve">.   (But beware of “look-alike” web sites that </w:t>
      </w:r>
      <w:r>
        <w:rPr>
          <w:rFonts w:ascii="Arial" w:hAnsi="Arial" w:cs="Arial"/>
          <w:i/>
          <w:iCs/>
        </w:rPr>
        <w:t xml:space="preserve">charge </w:t>
      </w:r>
      <w:r>
        <w:rPr>
          <w:rFonts w:ascii="Arial" w:hAnsi="Arial" w:cs="Arial"/>
        </w:rPr>
        <w:t>you for your credit report.  And, note:  Your free credit report does not include your “credit score.”  If you want your credit score, you will have to purchase it for a small fee directly from the credit reporting companies.)</w:t>
      </w:r>
    </w:p>
    <w:p w:rsidR="005D14D3" w:rsidRDefault="005D14D3" w:rsidP="005D14D3">
      <w:pPr>
        <w:jc w:val="both"/>
        <w:rPr>
          <w:rFonts w:ascii="Arial" w:hAnsi="Arial" w:cs="Arial"/>
        </w:rPr>
      </w:pPr>
    </w:p>
    <w:p w:rsidR="005D14D3" w:rsidRDefault="005D14D3" w:rsidP="005D14D3">
      <w:pPr>
        <w:jc w:val="both"/>
        <w:rPr>
          <w:rFonts w:ascii="Arial" w:hAnsi="Arial" w:cs="Arial"/>
          <w:color w:val="FF0000"/>
        </w:rPr>
      </w:pPr>
      <w:r>
        <w:rPr>
          <w:rFonts w:ascii="Arial" w:hAnsi="Arial" w:cs="Arial"/>
        </w:rPr>
        <w:tab/>
      </w:r>
      <w:r>
        <w:rPr>
          <w:rFonts w:ascii="Arial" w:hAnsi="Arial" w:cs="Arial"/>
          <w:b/>
          <w:bCs/>
        </w:rPr>
        <w:t xml:space="preserve">Consider placing a “freeze” on your credit reports.  </w:t>
      </w:r>
      <w:r>
        <w:rPr>
          <w:rFonts w:ascii="Arial" w:hAnsi="Arial" w:cs="Arial"/>
        </w:rPr>
        <w:t xml:space="preserve">A credit freeze prevents identity thieves, third parties and potential creditors from accessing information on your credit reports without your approval.  There is a one-time $10 fee per credit report.  A freeze will not lower your credit score.  To learn more about this important safety precaution, go to </w:t>
      </w:r>
      <w:r w:rsidRPr="005D14D3">
        <w:rPr>
          <w:color w:val="000000"/>
        </w:rPr>
        <w:fldChar w:fldCharType="begin"/>
      </w:r>
      <w:r w:rsidRPr="005D14D3">
        <w:rPr>
          <w:color w:val="000000"/>
        </w:rPr>
        <w:instrText xml:space="preserve"> GOTOBUTTON BM_2_ </w:instrText>
      </w:r>
      <w:r w:rsidRPr="005D14D3">
        <w:rPr>
          <w:rFonts w:ascii="Arial" w:hAnsi="Arial" w:cs="Arial"/>
          <w:color w:val="000000"/>
        </w:rPr>
        <w:instrText>www.IowaAttorneyGeneral.org</w:instrText>
      </w:r>
      <w:r w:rsidRPr="005D14D3">
        <w:rPr>
          <w:color w:val="000000"/>
        </w:rPr>
        <w:fldChar w:fldCharType="end"/>
      </w:r>
      <w:r>
        <w:fldChar w:fldCharType="begin"/>
      </w:r>
      <w:r>
        <w:instrText xml:space="preserve"> GOTOBUTTON BM_3_ </w:instrText>
      </w:r>
      <w:r>
        <w:fldChar w:fldCharType="end"/>
      </w:r>
      <w:r>
        <w:rPr>
          <w:rFonts w:ascii="Arial" w:hAnsi="Arial" w:cs="Arial"/>
          <w:color w:val="FF0000"/>
        </w:rPr>
        <w:t xml:space="preserve"> </w:t>
      </w:r>
      <w:r>
        <w:rPr>
          <w:rFonts w:ascii="Arial" w:hAnsi="Arial" w:cs="Arial"/>
        </w:rPr>
        <w:t>and look for “identity theft” information.</w:t>
      </w:r>
    </w:p>
    <w:p w:rsidR="005D14D3" w:rsidRDefault="005D14D3" w:rsidP="005D14D3">
      <w:pPr>
        <w:jc w:val="both"/>
        <w:rPr>
          <w:rFonts w:ascii="Arial" w:hAnsi="Arial" w:cs="Arial"/>
        </w:rPr>
      </w:pPr>
    </w:p>
    <w:p w:rsidR="005D14D3" w:rsidRDefault="005D14D3" w:rsidP="005D14D3">
      <w:pPr>
        <w:jc w:val="both"/>
        <w:rPr>
          <w:rFonts w:ascii="Arial" w:hAnsi="Arial" w:cs="Arial"/>
          <w:color w:val="FF0000"/>
        </w:rPr>
      </w:pPr>
      <w:r>
        <w:rPr>
          <w:rFonts w:ascii="Arial" w:hAnsi="Arial" w:cs="Arial"/>
          <w:b/>
          <w:bCs/>
        </w:rPr>
        <w:tab/>
        <w:t xml:space="preserve">“Opt out!”  Tell companies not to share or sell your information.  </w:t>
      </w:r>
      <w:r>
        <w:rPr>
          <w:rFonts w:ascii="Arial" w:hAnsi="Arial" w:cs="Arial"/>
          <w:i/>
          <w:iCs/>
        </w:rPr>
        <w:t>First</w:t>
      </w:r>
      <w:r>
        <w:rPr>
          <w:rFonts w:ascii="Arial" w:hAnsi="Arial" w:cs="Arial"/>
        </w:rPr>
        <w:t>, when you</w:t>
      </w:r>
      <w:r>
        <w:rPr>
          <w:rFonts w:ascii="Arial" w:hAnsi="Arial" w:cs="Arial"/>
          <w:b/>
          <w:bCs/>
        </w:rPr>
        <w:t xml:space="preserve"> </w:t>
      </w:r>
      <w:r>
        <w:rPr>
          <w:rFonts w:ascii="Arial" w:hAnsi="Arial" w:cs="Arial"/>
        </w:rPr>
        <w:t xml:space="preserve">receive the annual “privacy notice” from your financial institutions, fill out the form and tell them not to share or sell your information. </w:t>
      </w:r>
      <w:r>
        <w:rPr>
          <w:rFonts w:ascii="Arial" w:hAnsi="Arial" w:cs="Arial"/>
          <w:b/>
          <w:bCs/>
        </w:rPr>
        <w:t xml:space="preserve"> </w:t>
      </w:r>
      <w:r>
        <w:rPr>
          <w:rFonts w:ascii="Arial" w:hAnsi="Arial" w:cs="Arial"/>
          <w:i/>
          <w:iCs/>
        </w:rPr>
        <w:t>Second</w:t>
      </w:r>
      <w:r>
        <w:rPr>
          <w:rFonts w:ascii="Arial" w:hAnsi="Arial" w:cs="Arial"/>
        </w:rPr>
        <w:t xml:space="preserve">, ask the three credit reporting companies not to give your name to solicitors.  (They sell lists to credit card marketers, for example.)  Go to </w:t>
      </w:r>
      <w:r>
        <w:fldChar w:fldCharType="begin"/>
      </w:r>
      <w:r>
        <w:instrText xml:space="preserve"> GOTOBUTTON BM_4_ </w:instrText>
      </w:r>
      <w:r>
        <w:rPr>
          <w:rFonts w:ascii="Arial" w:hAnsi="Arial" w:cs="Arial"/>
        </w:rPr>
        <w:instrText>www.OptOutPrescreen.com</w:instrText>
      </w:r>
      <w:r>
        <w:fldChar w:fldCharType="end"/>
      </w:r>
      <w:r>
        <w:rPr>
          <w:rFonts w:ascii="Arial" w:hAnsi="Arial" w:cs="Arial"/>
        </w:rPr>
        <w:t>, or call 888-567-8688 to remove your name from the lists they market</w:t>
      </w:r>
      <w:r>
        <w:fldChar w:fldCharType="begin"/>
      </w:r>
      <w:r>
        <w:instrText xml:space="preserve"> GOTOBUTTON BM_5_ </w:instrText>
      </w:r>
      <w:r>
        <w:fldChar w:fldCharType="end"/>
      </w:r>
      <w:r>
        <w:rPr>
          <w:rFonts w:ascii="Arial" w:hAnsi="Arial" w:cs="Arial"/>
        </w:rPr>
        <w:t>.</w:t>
      </w:r>
      <w:r>
        <w:fldChar w:fldCharType="begin"/>
      </w:r>
      <w:r>
        <w:instrText xml:space="preserve"> GOTOBUTTON BM_6_ </w:instrText>
      </w:r>
      <w:r>
        <w:fldChar w:fldCharType="end"/>
      </w:r>
      <w:r>
        <w:rPr>
          <w:rFonts w:ascii="Arial" w:hAnsi="Arial" w:cs="Arial"/>
        </w:rPr>
        <w:t xml:space="preserve">  You may ask to be removed for two years, or permanently.</w:t>
      </w:r>
    </w:p>
    <w:p w:rsidR="005D14D3" w:rsidRDefault="005D14D3" w:rsidP="005D14D3">
      <w:pPr>
        <w:jc w:val="both"/>
        <w:rPr>
          <w:rFonts w:ascii="Arial" w:hAnsi="Arial" w:cs="Arial"/>
          <w:color w:val="FF0000"/>
        </w:rPr>
      </w:pPr>
    </w:p>
    <w:p w:rsidR="005D14D3" w:rsidRDefault="005D14D3" w:rsidP="005D14D3">
      <w:pPr>
        <w:jc w:val="both"/>
        <w:rPr>
          <w:rFonts w:ascii="Arial" w:hAnsi="Arial" w:cs="Arial"/>
        </w:rPr>
      </w:pPr>
      <w:r>
        <w:rPr>
          <w:rFonts w:ascii="Arial" w:hAnsi="Arial" w:cs="Arial"/>
          <w:color w:val="FF0000"/>
        </w:rPr>
        <w:tab/>
      </w:r>
      <w:r>
        <w:rPr>
          <w:rFonts w:ascii="Arial" w:hAnsi="Arial" w:cs="Arial"/>
          <w:b/>
          <w:bCs/>
        </w:rPr>
        <w:t>Register for the national “Do Not Call” list.</w:t>
      </w:r>
      <w:r>
        <w:rPr>
          <w:rFonts w:ascii="Arial" w:hAnsi="Arial" w:cs="Arial"/>
        </w:rPr>
        <w:t xml:space="preserve">  Call 888-382-1222 from the phone you wish to register, or go to </w:t>
      </w:r>
      <w:r w:rsidRPr="005D14D3">
        <w:rPr>
          <w:color w:val="000000"/>
        </w:rPr>
        <w:fldChar w:fldCharType="begin"/>
      </w:r>
      <w:r w:rsidRPr="005D14D3">
        <w:rPr>
          <w:color w:val="000000"/>
        </w:rPr>
        <w:instrText xml:space="preserve"> GOTOBUTTON BM_7_ </w:instrText>
      </w:r>
      <w:r w:rsidRPr="005D14D3">
        <w:rPr>
          <w:rFonts w:ascii="Arial" w:hAnsi="Arial" w:cs="Arial"/>
          <w:color w:val="000000"/>
        </w:rPr>
        <w:instrText>www.DoNotCall.gov</w:instrText>
      </w:r>
      <w:r w:rsidRPr="005D14D3">
        <w:rPr>
          <w:color w:val="000000"/>
        </w:rPr>
        <w:fldChar w:fldCharType="end"/>
      </w:r>
      <w:r w:rsidRPr="005D14D3">
        <w:rPr>
          <w:rFonts w:ascii="Arial" w:hAnsi="Arial" w:cs="Arial"/>
          <w:color w:val="000000"/>
        </w:rPr>
        <w:t>.</w:t>
      </w:r>
      <w:r>
        <w:fldChar w:fldCharType="begin"/>
      </w:r>
      <w:r>
        <w:instrText xml:space="preserve"> GOTOBUTTON BM_8_ </w:instrText>
      </w:r>
      <w:r>
        <w:fldChar w:fldCharType="end"/>
      </w:r>
      <w:r>
        <w:rPr>
          <w:rFonts w:ascii="Arial" w:hAnsi="Arial" w:cs="Arial"/>
        </w:rPr>
        <w:t xml:space="preserve">  Also:  Tell telephone solicitors not to call you again, and to put you on </w:t>
      </w:r>
      <w:r>
        <w:rPr>
          <w:rFonts w:ascii="Arial" w:hAnsi="Arial" w:cs="Arial"/>
          <w:i/>
          <w:iCs/>
        </w:rPr>
        <w:t>their</w:t>
      </w:r>
      <w:r>
        <w:rPr>
          <w:rFonts w:ascii="Arial" w:hAnsi="Arial" w:cs="Arial"/>
        </w:rPr>
        <w:t xml:space="preserve"> do-not-call list -- by law, they should not call you again.</w:t>
      </w:r>
    </w:p>
    <w:p w:rsidR="005D14D3" w:rsidRDefault="005D14D3" w:rsidP="005D14D3">
      <w:pPr>
        <w:jc w:val="both"/>
        <w:rPr>
          <w:rFonts w:ascii="Arial" w:hAnsi="Arial" w:cs="Arial"/>
          <w:color w:val="FF0000"/>
        </w:rPr>
      </w:pPr>
    </w:p>
    <w:p w:rsidR="005D14D3" w:rsidRPr="005D14D3" w:rsidRDefault="005D14D3" w:rsidP="005D14D3">
      <w:pPr>
        <w:jc w:val="both"/>
        <w:rPr>
          <w:color w:val="000000"/>
        </w:rPr>
      </w:pPr>
      <w:r>
        <w:rPr>
          <w:rFonts w:ascii="Arial" w:hAnsi="Arial" w:cs="Arial"/>
        </w:rPr>
        <w:tab/>
      </w:r>
      <w:r>
        <w:rPr>
          <w:rFonts w:ascii="Arial" w:hAnsi="Arial" w:cs="Arial"/>
          <w:b/>
          <w:bCs/>
        </w:rPr>
        <w:t xml:space="preserve">More tips: </w:t>
      </w:r>
      <w:r>
        <w:rPr>
          <w:rFonts w:ascii="Arial" w:hAnsi="Arial" w:cs="Arial"/>
        </w:rPr>
        <w:t xml:space="preserve">Go to </w:t>
      </w:r>
      <w:r w:rsidRPr="005D14D3">
        <w:rPr>
          <w:color w:val="000000"/>
        </w:rPr>
        <w:fldChar w:fldCharType="begin"/>
      </w:r>
      <w:r w:rsidRPr="005D14D3">
        <w:rPr>
          <w:color w:val="000000"/>
        </w:rPr>
        <w:instrText xml:space="preserve"> GOTOBUTTON BM_9_ </w:instrText>
      </w:r>
      <w:r w:rsidRPr="005D14D3">
        <w:rPr>
          <w:rFonts w:ascii="Arial" w:hAnsi="Arial" w:cs="Arial"/>
          <w:color w:val="000000"/>
        </w:rPr>
        <w:instrText>www.IowaAttorneyGeneral.org</w:instrText>
      </w:r>
      <w:r w:rsidRPr="005D14D3">
        <w:rPr>
          <w:color w:val="000000"/>
        </w:rPr>
        <w:fldChar w:fldCharType="end"/>
      </w:r>
      <w:r>
        <w:rPr>
          <w:rFonts w:ascii="Arial" w:hAnsi="Arial" w:cs="Arial"/>
          <w:color w:val="0000FF"/>
        </w:rPr>
        <w:t xml:space="preserve"> </w:t>
      </w:r>
      <w:r>
        <w:rPr>
          <w:rFonts w:ascii="Arial" w:hAnsi="Arial" w:cs="Arial"/>
        </w:rPr>
        <w:t>for info and brochures on both</w:t>
      </w:r>
      <w:r>
        <w:rPr>
          <w:rFonts w:ascii="Arial" w:hAnsi="Arial" w:cs="Arial"/>
          <w:i/>
          <w:iCs/>
        </w:rPr>
        <w:t xml:space="preserve"> preventing</w:t>
      </w:r>
      <w:r>
        <w:rPr>
          <w:rFonts w:ascii="Arial" w:hAnsi="Arial" w:cs="Arial"/>
        </w:rPr>
        <w:t xml:space="preserve"> and </w:t>
      </w:r>
      <w:r>
        <w:rPr>
          <w:rFonts w:ascii="Arial" w:hAnsi="Arial" w:cs="Arial"/>
          <w:i/>
          <w:iCs/>
        </w:rPr>
        <w:t>dealing with</w:t>
      </w:r>
      <w:r>
        <w:rPr>
          <w:rFonts w:ascii="Arial" w:hAnsi="Arial" w:cs="Arial"/>
        </w:rPr>
        <w:t xml:space="preserve"> identity theft.  See also</w:t>
      </w:r>
      <w:r>
        <w:fldChar w:fldCharType="begin"/>
      </w:r>
      <w:r>
        <w:instrText xml:space="preserve"> GOTOBUTTON BM_:_ </w:instrText>
      </w:r>
      <w:r>
        <w:fldChar w:fldCharType="end"/>
      </w:r>
      <w:r>
        <w:rPr>
          <w:rFonts w:ascii="Arial" w:hAnsi="Arial" w:cs="Arial"/>
        </w:rPr>
        <w:t xml:space="preserve"> </w:t>
      </w:r>
      <w:r w:rsidRPr="005D14D3">
        <w:rPr>
          <w:color w:val="000000"/>
        </w:rPr>
        <w:fldChar w:fldCharType="begin"/>
      </w:r>
      <w:r w:rsidRPr="005D14D3">
        <w:rPr>
          <w:color w:val="000000"/>
        </w:rPr>
        <w:instrText xml:space="preserve"> GOTOBUTTON BM_;_ </w:instrText>
      </w:r>
      <w:r w:rsidRPr="005D14D3">
        <w:rPr>
          <w:rFonts w:ascii="Arial" w:hAnsi="Arial" w:cs="Arial"/>
          <w:color w:val="000000"/>
        </w:rPr>
        <w:instrText>www.PrivacyRights.org</w:instrText>
      </w:r>
      <w:r w:rsidRPr="005D14D3">
        <w:rPr>
          <w:color w:val="000000"/>
        </w:rPr>
        <w:fldChar w:fldCharType="end"/>
      </w:r>
      <w:r>
        <w:rPr>
          <w:rFonts w:ascii="Arial" w:hAnsi="Arial" w:cs="Arial"/>
          <w:color w:val="0000FF"/>
        </w:rPr>
        <w:t xml:space="preserve"> </w:t>
      </w:r>
      <w:r>
        <w:rPr>
          <w:rFonts w:ascii="Arial" w:hAnsi="Arial" w:cs="Arial"/>
        </w:rPr>
        <w:t xml:space="preserve">and </w:t>
      </w:r>
      <w:r w:rsidRPr="005D14D3">
        <w:rPr>
          <w:color w:val="000000"/>
        </w:rPr>
        <w:fldChar w:fldCharType="begin"/>
      </w:r>
      <w:r w:rsidRPr="005D14D3">
        <w:rPr>
          <w:color w:val="000000"/>
        </w:rPr>
        <w:instrText xml:space="preserve"> GOTOBUTTON BM_&lt;_ </w:instrText>
      </w:r>
      <w:r w:rsidRPr="005D14D3">
        <w:rPr>
          <w:rFonts w:ascii="Arial" w:hAnsi="Arial" w:cs="Arial"/>
          <w:color w:val="000000"/>
        </w:rPr>
        <w:instrText>www.ftc.gov/idtheft</w:instrText>
      </w:r>
      <w:r w:rsidRPr="005D14D3">
        <w:rPr>
          <w:color w:val="000000"/>
        </w:rPr>
        <w:fldChar w:fldCharType="end"/>
      </w:r>
      <w:r>
        <w:fldChar w:fldCharType="begin"/>
      </w:r>
      <w:r>
        <w:instrText xml:space="preserve"> GOTOBUTTON BM_=_ </w:instrText>
      </w:r>
      <w:r>
        <w:fldChar w:fldCharType="end"/>
      </w:r>
      <w:r>
        <w:rPr>
          <w:rFonts w:ascii="Arial" w:hAnsi="Arial" w:cs="Arial"/>
          <w:color w:val="FF0000"/>
        </w:rPr>
        <w:t>.</w:t>
      </w:r>
      <w:r>
        <w:fldChar w:fldCharType="begin"/>
      </w:r>
      <w:r>
        <w:instrText xml:space="preserve"> GOTOBUTTON BM_3_ </w:instrText>
      </w:r>
      <w:r>
        <w:fldChar w:fldCharType="end"/>
      </w:r>
      <w:r>
        <w:fldChar w:fldCharType="begin"/>
      </w:r>
      <w:r>
        <w:instrText xml:space="preserve"> GOTOBUTTON BM_4_ </w:instrText>
      </w:r>
      <w:r>
        <w:fldChar w:fldCharType="end"/>
      </w:r>
      <w:r>
        <w:rPr>
          <w:rFonts w:ascii="Arial" w:hAnsi="Arial" w:cs="Arial"/>
          <w:color w:val="FF0000"/>
        </w:rPr>
        <w:t xml:space="preserve">  </w:t>
      </w:r>
      <w:r w:rsidRPr="005D14D3">
        <w:rPr>
          <w:rFonts w:ascii="Arial" w:hAnsi="Arial" w:cs="Arial"/>
          <w:color w:val="000000"/>
        </w:rPr>
        <w:t xml:space="preserve">Write to the Attorney General's Consumer Protection Division, </w:t>
      </w:r>
      <w:smartTag w:uri="urn:schemas-microsoft-com:office:smarttags" w:element="place">
        <w:smartTag w:uri="urn:schemas-microsoft-com:office:smarttags" w:element="City">
          <w:r w:rsidRPr="005D14D3">
            <w:rPr>
              <w:rFonts w:ascii="Arial" w:hAnsi="Arial" w:cs="Arial"/>
              <w:color w:val="000000"/>
            </w:rPr>
            <w:t>Des Moines</w:t>
          </w:r>
        </w:smartTag>
        <w:r w:rsidRPr="005D14D3">
          <w:rPr>
            <w:rFonts w:ascii="Arial" w:hAnsi="Arial" w:cs="Arial"/>
            <w:color w:val="000000"/>
          </w:rPr>
          <w:t xml:space="preserve">, </w:t>
        </w:r>
        <w:smartTag w:uri="urn:schemas-microsoft-com:office:smarttags" w:element="State">
          <w:r w:rsidRPr="005D14D3">
            <w:rPr>
              <w:rFonts w:ascii="Arial" w:hAnsi="Arial" w:cs="Arial"/>
              <w:color w:val="000000"/>
            </w:rPr>
            <w:t>IA</w:t>
          </w:r>
        </w:smartTag>
        <w:r w:rsidRPr="005D14D3">
          <w:rPr>
            <w:rFonts w:ascii="Arial" w:hAnsi="Arial" w:cs="Arial"/>
            <w:color w:val="000000"/>
          </w:rPr>
          <w:t xml:space="preserve"> </w:t>
        </w:r>
        <w:smartTag w:uri="urn:schemas-microsoft-com:office:smarttags" w:element="PostalCode">
          <w:r w:rsidRPr="005D14D3">
            <w:rPr>
              <w:rFonts w:ascii="Arial" w:hAnsi="Arial" w:cs="Arial"/>
              <w:color w:val="000000"/>
            </w:rPr>
            <w:t>50319</w:t>
          </w:r>
        </w:smartTag>
      </w:smartTag>
      <w:r w:rsidRPr="005D14D3">
        <w:rPr>
          <w:rFonts w:ascii="Arial" w:hAnsi="Arial" w:cs="Arial"/>
          <w:color w:val="000000"/>
        </w:rPr>
        <w:t>.  Call 515-281-5926, or 888-777-4590 (toll-free.)</w:t>
      </w:r>
      <w:r w:rsidRPr="005D14D3">
        <w:rPr>
          <w:color w:val="000000"/>
        </w:rPr>
        <w:fldChar w:fldCharType="begin"/>
      </w:r>
      <w:r w:rsidRPr="005D14D3">
        <w:rPr>
          <w:color w:val="000000"/>
        </w:rPr>
        <w:instrText xml:space="preserve"> GOTOBUTTON BM_&gt;_ </w:instrText>
      </w:r>
      <w:r w:rsidRPr="005D14D3">
        <w:rPr>
          <w:color w:val="000000"/>
        </w:rPr>
        <w:fldChar w:fldCharType="end"/>
      </w:r>
    </w:p>
    <w:p w:rsidR="00BD6955" w:rsidRDefault="00BD6955">
      <w:pPr>
        <w:jc w:val="both"/>
        <w:rPr>
          <w:rFonts w:ascii="CG Times" w:hAnsi="CG Times"/>
        </w:rPr>
      </w:pPr>
    </w:p>
    <w:p w:rsidR="00C12A8C" w:rsidRPr="001B54E4" w:rsidRDefault="00BD6955" w:rsidP="00BD6955">
      <w:pPr>
        <w:jc w:val="center"/>
        <w:rPr>
          <w:rFonts w:ascii="CG Times" w:hAnsi="CG Times"/>
          <w:lang w:val="fr-FR"/>
        </w:rPr>
      </w:pPr>
      <w:r w:rsidRPr="001B54E4">
        <w:rPr>
          <w:rFonts w:ascii="CG Times" w:hAnsi="CG Times"/>
          <w:b/>
          <w:bCs/>
          <w:color w:val="0000FF"/>
          <w:lang w:val="fr-FR"/>
        </w:rPr>
        <w:t xml:space="preserve">Consumer Protection Division </w:t>
      </w:r>
      <w:r w:rsidRPr="001B54E4">
        <w:rPr>
          <w:rFonts w:ascii="WP TypographicSymbols" w:hAnsi="WP TypographicSymbols"/>
          <w:color w:val="0000FF"/>
          <w:lang w:val="fr-FR"/>
        </w:rPr>
        <w:t xml:space="preserve">! </w:t>
      </w:r>
      <w:r w:rsidRPr="001B54E4">
        <w:rPr>
          <w:rFonts w:ascii="CG Times" w:hAnsi="CG Times"/>
          <w:b/>
          <w:bCs/>
          <w:color w:val="0000FF"/>
          <w:lang w:val="fr-FR"/>
        </w:rPr>
        <w:t>Hoover</w:t>
      </w:r>
      <w:r w:rsidR="001B54E4" w:rsidRPr="001B54E4">
        <w:rPr>
          <w:rFonts w:ascii="CG Times" w:hAnsi="CG Times"/>
          <w:b/>
          <w:bCs/>
          <w:color w:val="0000FF"/>
          <w:lang w:val="fr-FR"/>
        </w:rPr>
        <w:t xml:space="preserve"> Bldg.</w:t>
      </w:r>
      <w:r w:rsidRPr="001B54E4">
        <w:rPr>
          <w:rFonts w:ascii="CG Times" w:hAnsi="CG Times"/>
          <w:b/>
          <w:bCs/>
          <w:color w:val="0000FF"/>
          <w:lang w:val="fr-FR"/>
        </w:rPr>
        <w:t xml:space="preserve"> </w:t>
      </w:r>
      <w:r w:rsidRPr="001B54E4">
        <w:rPr>
          <w:rFonts w:ascii="WP TypographicSymbols" w:hAnsi="WP TypographicSymbols"/>
          <w:color w:val="0000FF"/>
          <w:lang w:val="fr-FR"/>
        </w:rPr>
        <w:t xml:space="preserve">! </w:t>
      </w:r>
      <w:r w:rsidRPr="001B54E4">
        <w:rPr>
          <w:rFonts w:ascii="CG Times" w:hAnsi="CG Times"/>
          <w:b/>
          <w:bCs/>
          <w:color w:val="0000FF"/>
          <w:lang w:val="fr-FR"/>
        </w:rPr>
        <w:t>Des Moines</w:t>
      </w:r>
      <w:r w:rsidR="001B54E4" w:rsidRPr="001B54E4">
        <w:rPr>
          <w:rFonts w:ascii="CG Times" w:hAnsi="CG Times"/>
          <w:b/>
          <w:bCs/>
          <w:color w:val="0000FF"/>
          <w:lang w:val="fr-FR"/>
        </w:rPr>
        <w:t>, IA</w:t>
      </w:r>
      <w:r w:rsidRPr="001B54E4">
        <w:rPr>
          <w:rFonts w:ascii="CG Times" w:hAnsi="CG Times"/>
          <w:b/>
          <w:bCs/>
          <w:color w:val="0000FF"/>
          <w:lang w:val="fr-FR"/>
        </w:rPr>
        <w:t xml:space="preserve"> 50319 </w:t>
      </w:r>
      <w:r w:rsidRPr="001B54E4">
        <w:rPr>
          <w:rFonts w:ascii="WP TypographicSymbols" w:hAnsi="WP TypographicSymbols"/>
          <w:color w:val="0000FF"/>
          <w:lang w:val="fr-FR"/>
        </w:rPr>
        <w:t>!</w:t>
      </w:r>
      <w:r w:rsidR="001B54E4">
        <w:rPr>
          <w:rFonts w:ascii="CG Times" w:hAnsi="CG Times"/>
          <w:b/>
          <w:bCs/>
          <w:color w:val="0000FF"/>
          <w:lang w:val="fr-FR"/>
        </w:rPr>
        <w:t xml:space="preserve"> 515/281-5926</w:t>
      </w:r>
      <w:r w:rsidR="001B54E4" w:rsidRPr="001B54E4">
        <w:rPr>
          <w:rFonts w:ascii="CG Times" w:hAnsi="CG Times"/>
          <w:b/>
          <w:bCs/>
          <w:color w:val="0000FF"/>
          <w:lang w:val="fr-FR"/>
        </w:rPr>
        <w:t xml:space="preserve"> </w:t>
      </w:r>
      <w:r w:rsidR="001B54E4" w:rsidRPr="001B54E4">
        <w:rPr>
          <w:rFonts w:ascii="WP TypographicSymbols" w:hAnsi="WP TypographicSymbols"/>
          <w:color w:val="0000FF"/>
          <w:lang w:val="fr-FR"/>
        </w:rPr>
        <w:t>!</w:t>
      </w:r>
      <w:r w:rsidR="001B54E4">
        <w:rPr>
          <w:rFonts w:ascii="CG Times" w:hAnsi="CG Times"/>
          <w:b/>
          <w:bCs/>
          <w:color w:val="0000FF"/>
          <w:lang w:val="fr-FR"/>
        </w:rPr>
        <w:t xml:space="preserve"> 888/777-4590</w:t>
      </w:r>
      <w:r w:rsidR="001B54E4" w:rsidRPr="001B54E4">
        <w:rPr>
          <w:rFonts w:ascii="CG Times" w:hAnsi="CG Times"/>
          <w:b/>
          <w:bCs/>
          <w:color w:val="0000FF"/>
          <w:lang w:val="fr-FR"/>
        </w:rPr>
        <w:t xml:space="preserve"> </w:t>
      </w:r>
    </w:p>
    <w:p w:rsidR="00C12A8C" w:rsidRPr="001B54E4" w:rsidRDefault="00C12A8C">
      <w:pPr>
        <w:jc w:val="both"/>
        <w:rPr>
          <w:rFonts w:ascii="CG Times" w:hAnsi="CG Times"/>
          <w:lang w:val="fr-FR"/>
        </w:rPr>
      </w:pPr>
      <w:r>
        <w:rPr>
          <w:rFonts w:ascii="CG Times" w:hAnsi="CG Times"/>
          <w:noProof/>
          <w:sz w:val="20"/>
        </w:rPr>
        <w:pict>
          <v:line id="_x0000_s1028" style="position:absolute;left:0;text-align:left;z-index:251658240" from="0,11.4pt" to="549pt,11.4pt" strokecolor="blue" strokeweight="10pt"/>
        </w:pict>
      </w:r>
    </w:p>
    <w:sectPr w:rsidR="00C12A8C" w:rsidRPr="001B54E4" w:rsidSect="004F0CE8">
      <w:type w:val="continuous"/>
      <w:pgSz w:w="12240" w:h="15840"/>
      <w:pgMar w:top="0" w:right="720" w:bottom="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P MathA">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563CD"/>
    <w:multiLevelType w:val="multilevel"/>
    <w:tmpl w:val="0178AD8C"/>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1">
    <w:nsid w:val="694E26E7"/>
    <w:multiLevelType w:val="multilevel"/>
    <w:tmpl w:val="0178AD8C"/>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2">
    <w:nsid w:val="72FA223A"/>
    <w:multiLevelType w:val="multilevel"/>
    <w:tmpl w:val="0178AD8C"/>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noPunctuationKerning/>
  <w:characterSpacingControl w:val="doNotCompress"/>
  <w:compat/>
  <w:rsids>
    <w:rsidRoot w:val="00BD6955"/>
    <w:rsid w:val="000A1EB2"/>
    <w:rsid w:val="001B54E4"/>
    <w:rsid w:val="004F0CE8"/>
    <w:rsid w:val="005D14D3"/>
    <w:rsid w:val="009343C0"/>
    <w:rsid w:val="00A9535C"/>
    <w:rsid w:val="00BD6955"/>
    <w:rsid w:val="00C12A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CG Times" w:hAnsi="CG Times"/>
      <w:b/>
      <w:bCs/>
      <w:color w:val="0000FF"/>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Paragraph">
    <w:name w:val="1Paragraph"/>
    <w:rsid w:val="004F0CE8"/>
    <w:pPr>
      <w:widowControl w:val="0"/>
      <w:tabs>
        <w:tab w:val="left" w:pos="720"/>
      </w:tabs>
      <w:autoSpaceDE w:val="0"/>
      <w:autoSpaceDN w:val="0"/>
      <w:adjustRightInd w:val="0"/>
      <w:ind w:left="720" w:hanging="720"/>
      <w:jc w:val="both"/>
    </w:pPr>
    <w:rPr>
      <w:rFonts w:ascii="Courier" w:hAnsi="Courie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CONSUMER ADVISORY</vt:lpstr>
    </vt:vector>
  </TitlesOfParts>
  <Company>Iowa Attorney General</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ADVISORY</dc:title>
  <dc:subject/>
  <dc:creator>General Staff</dc:creator>
  <cp:keywords/>
  <dc:description/>
  <cp:lastModifiedBy>Margaret Noon</cp:lastModifiedBy>
  <cp:revision>2</cp:revision>
  <dcterms:created xsi:type="dcterms:W3CDTF">2009-04-20T16:28:00Z</dcterms:created>
  <dcterms:modified xsi:type="dcterms:W3CDTF">2009-04-20T16:28:00Z</dcterms:modified>
</cp:coreProperties>
</file>