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E7" w:rsidRDefault="00A21B94">
      <w:pPr>
        <w:pStyle w:val="Title"/>
      </w:pPr>
      <w:r>
        <w:t xml:space="preserve">Department of Human Rights / Division of Persons with Disabilities </w:t>
      </w:r>
      <w:r w:rsidR="000B35E7">
        <w:t>P</w:t>
      </w:r>
      <w:r>
        <w:t xml:space="preserve">erformance </w:t>
      </w:r>
      <w:r w:rsidR="000B35E7">
        <w:t>P</w:t>
      </w:r>
      <w:r>
        <w:t>lan</w:t>
      </w:r>
    </w:p>
    <w:p w:rsidR="000B35E7" w:rsidRDefault="000B35E7">
      <w:pPr>
        <w:jc w:val="center"/>
        <w:rPr>
          <w:b/>
        </w:rPr>
      </w:pPr>
      <w:r>
        <w:rPr>
          <w:b/>
        </w:rPr>
        <w:t>FY 200</w:t>
      </w:r>
      <w:r w:rsidR="006E2F0A">
        <w:rPr>
          <w:b/>
        </w:rPr>
        <w:t>7</w:t>
      </w:r>
    </w:p>
    <w:p w:rsidR="000B35E7" w:rsidRDefault="000B35E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024"/>
        <w:gridCol w:w="4140"/>
      </w:tblGrid>
      <w:tr w:rsidR="000B35E7">
        <w:tblPrEx>
          <w:tblCellMar>
            <w:top w:w="0" w:type="dxa"/>
            <w:bottom w:w="0" w:type="dxa"/>
          </w:tblCellMar>
        </w:tblPrEx>
        <w:trPr>
          <w:cantSplit/>
        </w:trPr>
        <w:tc>
          <w:tcPr>
            <w:tcW w:w="14328" w:type="dxa"/>
            <w:gridSpan w:val="4"/>
          </w:tcPr>
          <w:p w:rsidR="000B35E7" w:rsidRDefault="000B35E7">
            <w:pPr>
              <w:rPr>
                <w:b/>
                <w:sz w:val="20"/>
              </w:rPr>
            </w:pPr>
            <w:r>
              <w:rPr>
                <w:b/>
                <w:sz w:val="20"/>
              </w:rPr>
              <w:t xml:space="preserve">Name of Agency: </w:t>
            </w:r>
            <w:r>
              <w:rPr>
                <w:b/>
              </w:rPr>
              <w:t>Division of Persons with Disabilities</w:t>
            </w:r>
          </w:p>
        </w:tc>
      </w:tr>
      <w:tr w:rsidR="000B35E7">
        <w:tblPrEx>
          <w:tblCellMar>
            <w:top w:w="0" w:type="dxa"/>
            <w:bottom w:w="0" w:type="dxa"/>
          </w:tblCellMar>
        </w:tblPrEx>
        <w:trPr>
          <w:cantSplit/>
        </w:trPr>
        <w:tc>
          <w:tcPr>
            <w:tcW w:w="14328" w:type="dxa"/>
            <w:gridSpan w:val="4"/>
          </w:tcPr>
          <w:p w:rsidR="000B35E7" w:rsidRDefault="00F52CEF" w:rsidP="00F52CEF">
            <w:pPr>
              <w:tabs>
                <w:tab w:val="left" w:pos="8130"/>
              </w:tabs>
              <w:rPr>
                <w:b/>
                <w:sz w:val="20"/>
              </w:rPr>
            </w:pPr>
            <w:r>
              <w:rPr>
                <w:b/>
                <w:sz w:val="20"/>
              </w:rPr>
              <w:tab/>
            </w:r>
          </w:p>
        </w:tc>
      </w:tr>
      <w:tr w:rsidR="000B35E7">
        <w:tblPrEx>
          <w:tblCellMar>
            <w:top w:w="0" w:type="dxa"/>
            <w:bottom w:w="0" w:type="dxa"/>
          </w:tblCellMar>
        </w:tblPrEx>
        <w:trPr>
          <w:cantSplit/>
        </w:trPr>
        <w:tc>
          <w:tcPr>
            <w:tcW w:w="14328" w:type="dxa"/>
            <w:gridSpan w:val="4"/>
          </w:tcPr>
          <w:p w:rsidR="000B35E7" w:rsidRDefault="000B35E7">
            <w:pPr>
              <w:rPr>
                <w:b/>
                <w:sz w:val="20"/>
              </w:rPr>
            </w:pPr>
            <w:r>
              <w:rPr>
                <w:b/>
                <w:sz w:val="20"/>
              </w:rPr>
              <w:t xml:space="preserve">Agency </w:t>
            </w:r>
            <w:smartTag w:uri="urn:schemas-microsoft-com:office:smarttags" w:element="City">
              <w:smartTag w:uri="urn:schemas-microsoft-com:office:smarttags" w:element="place">
                <w:r>
                  <w:rPr>
                    <w:b/>
                    <w:sz w:val="20"/>
                  </w:rPr>
                  <w:t>Mission</w:t>
                </w:r>
              </w:smartTag>
            </w:smartTag>
            <w:r>
              <w:rPr>
                <w:b/>
                <w:sz w:val="20"/>
              </w:rPr>
              <w:t xml:space="preserve">:  </w:t>
            </w:r>
            <w:r>
              <w:rPr>
                <w:b/>
              </w:rPr>
              <w:t>The Division of Persons with Disabilities exists to promote the employment of Iowans with disabilities and reduce barriers to employment by providing information, referral, assessment, guidance, training, and negotiation services to employers and citizens with disabilities.</w:t>
            </w:r>
            <w:r>
              <w:rPr>
                <w:b/>
                <w:sz w:val="20"/>
              </w:rPr>
              <w:t xml:space="preserve"> </w:t>
            </w:r>
          </w:p>
        </w:tc>
      </w:tr>
      <w:tr w:rsidR="000B35E7">
        <w:tblPrEx>
          <w:tblCellMar>
            <w:top w:w="0" w:type="dxa"/>
            <w:bottom w:w="0" w:type="dxa"/>
          </w:tblCellMar>
        </w:tblPrEx>
        <w:trPr>
          <w:cantSplit/>
        </w:trPr>
        <w:tc>
          <w:tcPr>
            <w:tcW w:w="14328" w:type="dxa"/>
            <w:gridSpan w:val="4"/>
            <w:tcBorders>
              <w:bottom w:val="single" w:sz="4" w:space="0" w:color="auto"/>
            </w:tcBorders>
          </w:tcPr>
          <w:p w:rsidR="000B35E7" w:rsidRDefault="000B35E7">
            <w:pPr>
              <w:rPr>
                <w:b/>
                <w:sz w:val="20"/>
              </w:rPr>
            </w:pPr>
          </w:p>
        </w:tc>
      </w:tr>
      <w:tr w:rsidR="000B35E7">
        <w:tblPrEx>
          <w:tblCellMar>
            <w:top w:w="0" w:type="dxa"/>
            <w:bottom w:w="0" w:type="dxa"/>
          </w:tblCellMar>
        </w:tblPrEx>
        <w:tc>
          <w:tcPr>
            <w:tcW w:w="3582" w:type="dxa"/>
            <w:shd w:val="pct20" w:color="auto" w:fill="auto"/>
          </w:tcPr>
          <w:p w:rsidR="000B35E7" w:rsidRDefault="000B35E7">
            <w:pPr>
              <w:jc w:val="center"/>
              <w:rPr>
                <w:b/>
                <w:sz w:val="20"/>
              </w:rPr>
            </w:pPr>
            <w:r>
              <w:rPr>
                <w:b/>
                <w:sz w:val="20"/>
              </w:rPr>
              <w:t>Core Function</w:t>
            </w:r>
          </w:p>
        </w:tc>
        <w:tc>
          <w:tcPr>
            <w:tcW w:w="3582" w:type="dxa"/>
            <w:shd w:val="pct20" w:color="auto" w:fill="auto"/>
          </w:tcPr>
          <w:p w:rsidR="000B35E7" w:rsidRDefault="006E2F0A">
            <w:pPr>
              <w:jc w:val="center"/>
              <w:rPr>
                <w:b/>
                <w:sz w:val="20"/>
              </w:rPr>
            </w:pPr>
            <w:r>
              <w:rPr>
                <w:b/>
                <w:sz w:val="20"/>
              </w:rPr>
              <w:t>Performance</w:t>
            </w:r>
            <w:r w:rsidR="000B35E7">
              <w:rPr>
                <w:b/>
                <w:sz w:val="20"/>
              </w:rPr>
              <w:t xml:space="preserve"> Measure(s)</w:t>
            </w:r>
          </w:p>
        </w:tc>
        <w:tc>
          <w:tcPr>
            <w:tcW w:w="3024" w:type="dxa"/>
            <w:shd w:val="pct20" w:color="auto" w:fill="auto"/>
          </w:tcPr>
          <w:p w:rsidR="000B35E7" w:rsidRDefault="006E2F0A">
            <w:pPr>
              <w:jc w:val="center"/>
              <w:rPr>
                <w:b/>
                <w:sz w:val="20"/>
              </w:rPr>
            </w:pPr>
            <w:r>
              <w:rPr>
                <w:b/>
                <w:sz w:val="20"/>
              </w:rPr>
              <w:t>Performance</w:t>
            </w:r>
            <w:r w:rsidR="000B35E7">
              <w:rPr>
                <w:b/>
                <w:sz w:val="20"/>
              </w:rPr>
              <w:t xml:space="preserve"> Target</w:t>
            </w:r>
          </w:p>
        </w:tc>
        <w:tc>
          <w:tcPr>
            <w:tcW w:w="4140" w:type="dxa"/>
            <w:shd w:val="pct20" w:color="auto" w:fill="auto"/>
          </w:tcPr>
          <w:p w:rsidR="000B35E7" w:rsidRDefault="000B35E7">
            <w:pPr>
              <w:jc w:val="center"/>
              <w:rPr>
                <w:b/>
                <w:sz w:val="20"/>
              </w:rPr>
            </w:pPr>
            <w:r>
              <w:rPr>
                <w:b/>
                <w:sz w:val="20"/>
              </w:rPr>
              <w:t>Link to Strategic Plan Goal(s)</w:t>
            </w:r>
          </w:p>
        </w:tc>
      </w:tr>
      <w:tr w:rsidR="000B35E7">
        <w:tblPrEx>
          <w:tblCellMar>
            <w:top w:w="0" w:type="dxa"/>
            <w:bottom w:w="0" w:type="dxa"/>
          </w:tblCellMar>
        </w:tblPrEx>
        <w:tc>
          <w:tcPr>
            <w:tcW w:w="3582" w:type="dxa"/>
          </w:tcPr>
          <w:p w:rsidR="000B35E7" w:rsidRDefault="000B35E7">
            <w:pPr>
              <w:rPr>
                <w:b/>
                <w:sz w:val="20"/>
              </w:rPr>
            </w:pPr>
            <w:r>
              <w:rPr>
                <w:b/>
              </w:rPr>
              <w:t>Advocacy</w:t>
            </w:r>
          </w:p>
        </w:tc>
        <w:tc>
          <w:tcPr>
            <w:tcW w:w="3582" w:type="dxa"/>
          </w:tcPr>
          <w:p w:rsidR="000B35E7" w:rsidRDefault="000B35E7">
            <w:pPr>
              <w:rPr>
                <w:b/>
                <w:sz w:val="20"/>
              </w:rPr>
            </w:pPr>
          </w:p>
        </w:tc>
        <w:tc>
          <w:tcPr>
            <w:tcW w:w="3024" w:type="dxa"/>
          </w:tcPr>
          <w:p w:rsidR="000B35E7" w:rsidRDefault="000B35E7">
            <w:pPr>
              <w:rPr>
                <w:b/>
                <w:sz w:val="20"/>
              </w:rPr>
            </w:pPr>
          </w:p>
        </w:tc>
        <w:tc>
          <w:tcPr>
            <w:tcW w:w="4140" w:type="dxa"/>
          </w:tcPr>
          <w:p w:rsidR="000B35E7" w:rsidRDefault="000B35E7">
            <w:pPr>
              <w:rPr>
                <w:b/>
                <w:sz w:val="20"/>
              </w:rPr>
            </w:pPr>
          </w:p>
        </w:tc>
      </w:tr>
      <w:tr w:rsidR="000B35E7">
        <w:tblPrEx>
          <w:tblCellMar>
            <w:top w:w="0" w:type="dxa"/>
            <w:bottom w:w="0" w:type="dxa"/>
          </w:tblCellMar>
        </w:tblPrEx>
        <w:tc>
          <w:tcPr>
            <w:tcW w:w="3582" w:type="dxa"/>
          </w:tcPr>
          <w:p w:rsidR="000B35E7" w:rsidRDefault="000B35E7">
            <w:pPr>
              <w:rPr>
                <w:b/>
                <w:sz w:val="20"/>
              </w:rPr>
            </w:pPr>
            <w:r>
              <w:rPr>
                <w:b/>
                <w:sz w:val="20"/>
              </w:rPr>
              <w:t xml:space="preserve">Desired Outcome(s): </w:t>
            </w:r>
          </w:p>
        </w:tc>
        <w:tc>
          <w:tcPr>
            <w:tcW w:w="3582" w:type="dxa"/>
          </w:tcPr>
          <w:p w:rsidR="000B35E7" w:rsidRDefault="000B35E7">
            <w:pPr>
              <w:rPr>
                <w:b/>
                <w:sz w:val="20"/>
              </w:rPr>
            </w:pPr>
          </w:p>
        </w:tc>
        <w:tc>
          <w:tcPr>
            <w:tcW w:w="3024" w:type="dxa"/>
          </w:tcPr>
          <w:p w:rsidR="000B35E7" w:rsidRDefault="000B35E7">
            <w:pPr>
              <w:rPr>
                <w:b/>
                <w:sz w:val="20"/>
              </w:rPr>
            </w:pPr>
          </w:p>
        </w:tc>
        <w:tc>
          <w:tcPr>
            <w:tcW w:w="4140" w:type="dxa"/>
          </w:tcPr>
          <w:p w:rsidR="000B35E7" w:rsidRDefault="000B35E7">
            <w:pPr>
              <w:rPr>
                <w:b/>
                <w:sz w:val="20"/>
              </w:rPr>
            </w:pPr>
          </w:p>
        </w:tc>
      </w:tr>
      <w:tr w:rsidR="000B35E7">
        <w:tblPrEx>
          <w:tblCellMar>
            <w:top w:w="0" w:type="dxa"/>
            <w:bottom w:w="0" w:type="dxa"/>
          </w:tblCellMar>
        </w:tblPrEx>
        <w:trPr>
          <w:trHeight w:val="1475"/>
        </w:trPr>
        <w:tc>
          <w:tcPr>
            <w:tcW w:w="3582" w:type="dxa"/>
          </w:tcPr>
          <w:p w:rsidR="000B35E7" w:rsidRDefault="000B35E7">
            <w:pPr>
              <w:rPr>
                <w:b/>
                <w:sz w:val="20"/>
              </w:rPr>
            </w:pPr>
            <w:r>
              <w:rPr>
                <w:b/>
              </w:rPr>
              <w:t>Youth with disabilities are trained to be successful employees.</w:t>
            </w:r>
          </w:p>
          <w:p w:rsidR="000B35E7" w:rsidRDefault="000B35E7">
            <w:pPr>
              <w:rPr>
                <w:b/>
                <w:sz w:val="20"/>
              </w:rPr>
            </w:pPr>
          </w:p>
        </w:tc>
        <w:tc>
          <w:tcPr>
            <w:tcW w:w="3582" w:type="dxa"/>
          </w:tcPr>
          <w:p w:rsidR="000B35E7" w:rsidRPr="00145212" w:rsidRDefault="000B35E7" w:rsidP="00145212">
            <w:pPr>
              <w:rPr>
                <w:b/>
              </w:rPr>
            </w:pPr>
            <w:r>
              <w:rPr>
                <w:b/>
              </w:rPr>
              <w:t xml:space="preserve">Percentage of Youth </w:t>
            </w:r>
            <w:r w:rsidR="00354822">
              <w:rPr>
                <w:b/>
              </w:rPr>
              <w:t xml:space="preserve">and College </w:t>
            </w:r>
            <w:r>
              <w:rPr>
                <w:b/>
              </w:rPr>
              <w:t>Leadership Forum graduates with disabilities that are employed or preparing for employment.</w:t>
            </w:r>
          </w:p>
        </w:tc>
        <w:tc>
          <w:tcPr>
            <w:tcW w:w="3024" w:type="dxa"/>
          </w:tcPr>
          <w:p w:rsidR="000B35E7" w:rsidRDefault="000B35E7">
            <w:pPr>
              <w:rPr>
                <w:b/>
              </w:rPr>
            </w:pPr>
            <w:r>
              <w:rPr>
                <w:b/>
              </w:rPr>
              <w:t>85%</w:t>
            </w:r>
          </w:p>
        </w:tc>
        <w:tc>
          <w:tcPr>
            <w:tcW w:w="4140" w:type="dxa"/>
          </w:tcPr>
          <w:p w:rsidR="000B35E7" w:rsidRDefault="000B35E7">
            <w:pPr>
              <w:rPr>
                <w:b/>
              </w:rPr>
            </w:pPr>
            <w:r>
              <w:rPr>
                <w:b/>
              </w:rPr>
              <w:t>Goal One:  Iowans with disabilities are empowered with tools to obtain employment.</w:t>
            </w:r>
            <w:r w:rsidR="006E2F0A">
              <w:rPr>
                <w:b/>
                <w:sz w:val="20"/>
              </w:rPr>
              <w:t xml:space="preserve"> </w:t>
            </w:r>
            <w:r>
              <w:rPr>
                <w:b/>
                <w:sz w:val="20"/>
              </w:rPr>
              <w:t xml:space="preserve"> (Leadership Agenda Goal Number Two)</w:t>
            </w:r>
          </w:p>
        </w:tc>
      </w:tr>
      <w:tr w:rsidR="000B35E7">
        <w:tblPrEx>
          <w:tblCellMar>
            <w:top w:w="0" w:type="dxa"/>
            <w:bottom w:w="0" w:type="dxa"/>
          </w:tblCellMar>
        </w:tblPrEx>
        <w:tc>
          <w:tcPr>
            <w:tcW w:w="3582" w:type="dxa"/>
          </w:tcPr>
          <w:p w:rsidR="000B35E7" w:rsidRDefault="000B35E7">
            <w:pPr>
              <w:pStyle w:val="BodyText"/>
            </w:pPr>
            <w:r>
              <w:t>Iowans with disabilities receive quality vocational rehabilitation services.</w:t>
            </w:r>
          </w:p>
          <w:p w:rsidR="000B35E7" w:rsidRDefault="000B35E7">
            <w:pPr>
              <w:rPr>
                <w:b/>
                <w:sz w:val="20"/>
              </w:rPr>
            </w:pPr>
          </w:p>
          <w:p w:rsidR="000B35E7" w:rsidRDefault="000B35E7">
            <w:pPr>
              <w:rPr>
                <w:b/>
                <w:sz w:val="20"/>
              </w:rPr>
            </w:pPr>
          </w:p>
        </w:tc>
        <w:tc>
          <w:tcPr>
            <w:tcW w:w="3582" w:type="dxa"/>
          </w:tcPr>
          <w:p w:rsidR="000B35E7" w:rsidRDefault="00145212">
            <w:pPr>
              <w:rPr>
                <w:b/>
              </w:rPr>
            </w:pPr>
            <w:r>
              <w:rPr>
                <w:b/>
              </w:rPr>
              <w:t>Percentage of recommended changes in policy that are implemented</w:t>
            </w:r>
          </w:p>
        </w:tc>
        <w:tc>
          <w:tcPr>
            <w:tcW w:w="3024" w:type="dxa"/>
          </w:tcPr>
          <w:p w:rsidR="000B35E7" w:rsidRDefault="00145212">
            <w:pPr>
              <w:rPr>
                <w:b/>
              </w:rPr>
            </w:pPr>
            <w:r>
              <w:rPr>
                <w:b/>
              </w:rPr>
              <w:t>75</w:t>
            </w:r>
            <w:r w:rsidR="000B35E7">
              <w:rPr>
                <w:b/>
              </w:rPr>
              <w:t>%</w:t>
            </w:r>
          </w:p>
        </w:tc>
        <w:tc>
          <w:tcPr>
            <w:tcW w:w="4140" w:type="dxa"/>
          </w:tcPr>
          <w:p w:rsidR="000B35E7" w:rsidRDefault="000B35E7">
            <w:pPr>
              <w:rPr>
                <w:b/>
              </w:rPr>
            </w:pPr>
            <w:r>
              <w:rPr>
                <w:b/>
              </w:rPr>
              <w:t>Goal One:  Iowans with disabilities are empowered with tools to obtain employment.</w:t>
            </w:r>
            <w:r w:rsidR="00882227">
              <w:rPr>
                <w:b/>
                <w:sz w:val="20"/>
              </w:rPr>
              <w:t xml:space="preserve"> (Leadership Agenda Goal Number Two)</w:t>
            </w:r>
          </w:p>
        </w:tc>
      </w:tr>
      <w:tr w:rsidR="000B35E7">
        <w:tblPrEx>
          <w:tblCellMar>
            <w:top w:w="0" w:type="dxa"/>
            <w:bottom w:w="0" w:type="dxa"/>
          </w:tblCellMar>
        </w:tblPrEx>
        <w:tc>
          <w:tcPr>
            <w:tcW w:w="3582" w:type="dxa"/>
            <w:tcBorders>
              <w:bottom w:val="single" w:sz="4" w:space="0" w:color="auto"/>
            </w:tcBorders>
          </w:tcPr>
          <w:p w:rsidR="000B35E7" w:rsidRDefault="000B35E7">
            <w:pPr>
              <w:rPr>
                <w:b/>
                <w:sz w:val="20"/>
              </w:rPr>
            </w:pPr>
          </w:p>
        </w:tc>
        <w:tc>
          <w:tcPr>
            <w:tcW w:w="3582" w:type="dxa"/>
            <w:tcBorders>
              <w:bottom w:val="single" w:sz="4" w:space="0" w:color="auto"/>
            </w:tcBorders>
          </w:tcPr>
          <w:p w:rsidR="000B35E7" w:rsidRDefault="000B35E7">
            <w:pPr>
              <w:rPr>
                <w:b/>
                <w:sz w:val="20"/>
              </w:rPr>
            </w:pPr>
          </w:p>
        </w:tc>
        <w:tc>
          <w:tcPr>
            <w:tcW w:w="3024" w:type="dxa"/>
            <w:tcBorders>
              <w:bottom w:val="single" w:sz="4" w:space="0" w:color="auto"/>
            </w:tcBorders>
          </w:tcPr>
          <w:p w:rsidR="000B35E7" w:rsidRDefault="000B35E7">
            <w:pPr>
              <w:rPr>
                <w:b/>
                <w:sz w:val="20"/>
              </w:rPr>
            </w:pPr>
          </w:p>
        </w:tc>
        <w:tc>
          <w:tcPr>
            <w:tcW w:w="4140" w:type="dxa"/>
            <w:tcBorders>
              <w:bottom w:val="single" w:sz="4" w:space="0" w:color="auto"/>
            </w:tcBorders>
          </w:tcPr>
          <w:p w:rsidR="000B35E7" w:rsidRDefault="000B35E7">
            <w:pPr>
              <w:rPr>
                <w:b/>
                <w:sz w:val="20"/>
              </w:rPr>
            </w:pPr>
          </w:p>
        </w:tc>
      </w:tr>
      <w:tr w:rsidR="000B35E7">
        <w:tblPrEx>
          <w:tblCellMar>
            <w:top w:w="0" w:type="dxa"/>
            <w:bottom w:w="0" w:type="dxa"/>
          </w:tblCellMar>
        </w:tblPrEx>
        <w:tc>
          <w:tcPr>
            <w:tcW w:w="3582" w:type="dxa"/>
            <w:shd w:val="pct20" w:color="auto" w:fill="auto"/>
          </w:tcPr>
          <w:p w:rsidR="000B35E7" w:rsidRDefault="00600CCC">
            <w:pPr>
              <w:jc w:val="center"/>
              <w:rPr>
                <w:b/>
                <w:sz w:val="20"/>
              </w:rPr>
            </w:pPr>
            <w:r>
              <w:rPr>
                <w:b/>
                <w:sz w:val="20"/>
              </w:rPr>
              <w:t xml:space="preserve">Services, Products, </w:t>
            </w:r>
            <w:r w:rsidR="000B35E7">
              <w:rPr>
                <w:b/>
                <w:sz w:val="20"/>
              </w:rPr>
              <w:t>Activities</w:t>
            </w:r>
          </w:p>
        </w:tc>
        <w:tc>
          <w:tcPr>
            <w:tcW w:w="3582" w:type="dxa"/>
            <w:shd w:val="pct20" w:color="auto" w:fill="auto"/>
          </w:tcPr>
          <w:p w:rsidR="000B35E7" w:rsidRDefault="000B35E7">
            <w:pPr>
              <w:jc w:val="center"/>
              <w:rPr>
                <w:b/>
                <w:sz w:val="20"/>
              </w:rPr>
            </w:pPr>
            <w:r>
              <w:rPr>
                <w:b/>
                <w:sz w:val="20"/>
              </w:rPr>
              <w:t>Performance Measures</w:t>
            </w:r>
          </w:p>
        </w:tc>
        <w:tc>
          <w:tcPr>
            <w:tcW w:w="3024" w:type="dxa"/>
            <w:shd w:val="pct20" w:color="auto" w:fill="auto"/>
          </w:tcPr>
          <w:p w:rsidR="000B35E7" w:rsidRDefault="000B35E7">
            <w:pPr>
              <w:jc w:val="center"/>
              <w:rPr>
                <w:b/>
                <w:sz w:val="20"/>
              </w:rPr>
            </w:pPr>
            <w:r>
              <w:rPr>
                <w:b/>
                <w:sz w:val="20"/>
              </w:rPr>
              <w:t>Performance Target(s)</w:t>
            </w:r>
          </w:p>
        </w:tc>
        <w:tc>
          <w:tcPr>
            <w:tcW w:w="4140" w:type="dxa"/>
            <w:shd w:val="pct20" w:color="auto" w:fill="auto"/>
          </w:tcPr>
          <w:p w:rsidR="000B35E7" w:rsidRDefault="000B35E7">
            <w:pPr>
              <w:jc w:val="center"/>
              <w:rPr>
                <w:b/>
                <w:sz w:val="20"/>
              </w:rPr>
            </w:pPr>
            <w:r>
              <w:rPr>
                <w:b/>
                <w:sz w:val="20"/>
              </w:rPr>
              <w:t>Strategies/Recommended Actions</w:t>
            </w:r>
          </w:p>
        </w:tc>
      </w:tr>
      <w:tr w:rsidR="000B35E7">
        <w:tblPrEx>
          <w:tblCellMar>
            <w:top w:w="0" w:type="dxa"/>
            <w:bottom w:w="0" w:type="dxa"/>
          </w:tblCellMar>
        </w:tblPrEx>
        <w:tc>
          <w:tcPr>
            <w:tcW w:w="3582" w:type="dxa"/>
          </w:tcPr>
          <w:p w:rsidR="000B35E7" w:rsidRDefault="000B35E7">
            <w:pPr>
              <w:tabs>
                <w:tab w:val="left" w:pos="240"/>
              </w:tabs>
              <w:rPr>
                <w:b/>
                <w:sz w:val="20"/>
              </w:rPr>
            </w:pPr>
            <w:r w:rsidRPr="0035333B">
              <w:rPr>
                <w:b/>
              </w:rPr>
              <w:t>1.</w:t>
            </w:r>
            <w:r>
              <w:rPr>
                <w:b/>
                <w:sz w:val="20"/>
              </w:rPr>
              <w:t xml:space="preserve">  </w:t>
            </w:r>
            <w:r>
              <w:rPr>
                <w:b/>
              </w:rPr>
              <w:t>Facilitate the Youth Leadership Forum &amp; College Leadership Forum</w:t>
            </w:r>
          </w:p>
          <w:p w:rsidR="000B35E7" w:rsidRDefault="000B35E7">
            <w:pPr>
              <w:tabs>
                <w:tab w:val="left" w:pos="240"/>
              </w:tabs>
              <w:rPr>
                <w:b/>
                <w:sz w:val="20"/>
              </w:rPr>
            </w:pPr>
            <w:r>
              <w:rPr>
                <w:b/>
              </w:rPr>
              <w:t>Org# 50Y</w:t>
            </w:r>
            <w:r w:rsidR="00354822">
              <w:rPr>
                <w:b/>
              </w:rPr>
              <w:t>7 and 50C7</w:t>
            </w:r>
          </w:p>
        </w:tc>
        <w:tc>
          <w:tcPr>
            <w:tcW w:w="3582" w:type="dxa"/>
          </w:tcPr>
          <w:p w:rsidR="000B35E7" w:rsidRDefault="000B35E7">
            <w:pPr>
              <w:rPr>
                <w:b/>
                <w:sz w:val="20"/>
              </w:rPr>
            </w:pPr>
            <w:r>
              <w:rPr>
                <w:b/>
              </w:rPr>
              <w:t>Percentage of students rating YLF &amp; CLF as good, very good, excellent.</w:t>
            </w:r>
          </w:p>
        </w:tc>
        <w:tc>
          <w:tcPr>
            <w:tcW w:w="3024" w:type="dxa"/>
          </w:tcPr>
          <w:p w:rsidR="000B35E7" w:rsidRDefault="000B35E7">
            <w:pPr>
              <w:rPr>
                <w:b/>
                <w:sz w:val="20"/>
              </w:rPr>
            </w:pPr>
            <w:r>
              <w:rPr>
                <w:b/>
              </w:rPr>
              <w:t xml:space="preserve">95% </w:t>
            </w:r>
          </w:p>
        </w:tc>
        <w:tc>
          <w:tcPr>
            <w:tcW w:w="4140" w:type="dxa"/>
          </w:tcPr>
          <w:p w:rsidR="000B35E7" w:rsidRDefault="000B35E7">
            <w:pPr>
              <w:rPr>
                <w:b/>
              </w:rPr>
            </w:pPr>
            <w:r>
              <w:rPr>
                <w:b/>
              </w:rPr>
              <w:t xml:space="preserve">Utilize and implement student survey requests.  Recruiting, training, surveying delegates and staff.  Arranging facilities, accommodations, programming, </w:t>
            </w:r>
            <w:r w:rsidR="00010335">
              <w:rPr>
                <w:b/>
              </w:rPr>
              <w:t>and tracking</w:t>
            </w:r>
            <w:r>
              <w:rPr>
                <w:b/>
              </w:rPr>
              <w:t xml:space="preserve"> of delegates.  </w:t>
            </w:r>
          </w:p>
          <w:p w:rsidR="000B35E7" w:rsidRDefault="000B35E7">
            <w:pPr>
              <w:rPr>
                <w:b/>
                <w:sz w:val="20"/>
              </w:rPr>
            </w:pPr>
          </w:p>
        </w:tc>
      </w:tr>
      <w:tr w:rsidR="000B35E7">
        <w:tblPrEx>
          <w:tblCellMar>
            <w:top w:w="0" w:type="dxa"/>
            <w:bottom w:w="0" w:type="dxa"/>
          </w:tblCellMar>
        </w:tblPrEx>
        <w:trPr>
          <w:trHeight w:val="70"/>
        </w:trPr>
        <w:tc>
          <w:tcPr>
            <w:tcW w:w="3582" w:type="dxa"/>
          </w:tcPr>
          <w:p w:rsidR="000B35E7" w:rsidRDefault="00882227">
            <w:pPr>
              <w:tabs>
                <w:tab w:val="left" w:pos="240"/>
              </w:tabs>
              <w:rPr>
                <w:b/>
              </w:rPr>
            </w:pPr>
            <w:r w:rsidRPr="00882227">
              <w:rPr>
                <w:b/>
              </w:rPr>
              <w:t xml:space="preserve">2. Advocate </w:t>
            </w:r>
            <w:r w:rsidR="00D022C7">
              <w:rPr>
                <w:b/>
              </w:rPr>
              <w:t>for</w:t>
            </w:r>
            <w:r w:rsidRPr="00882227">
              <w:rPr>
                <w:b/>
              </w:rPr>
              <w:t xml:space="preserve"> agencies funded under the </w:t>
            </w:r>
            <w:r>
              <w:rPr>
                <w:b/>
              </w:rPr>
              <w:t>R</w:t>
            </w:r>
            <w:r w:rsidRPr="00882227">
              <w:rPr>
                <w:b/>
              </w:rPr>
              <w:t>ehab</w:t>
            </w:r>
            <w:r>
              <w:rPr>
                <w:b/>
              </w:rPr>
              <w:t>ilitation A</w:t>
            </w:r>
            <w:r w:rsidRPr="00882227">
              <w:rPr>
                <w:b/>
              </w:rPr>
              <w:t xml:space="preserve">ct </w:t>
            </w:r>
            <w:r w:rsidR="00D022C7">
              <w:rPr>
                <w:b/>
              </w:rPr>
              <w:t xml:space="preserve">to make </w:t>
            </w:r>
            <w:r w:rsidRPr="00882227">
              <w:rPr>
                <w:b/>
              </w:rPr>
              <w:t>appropriate</w:t>
            </w:r>
            <w:r w:rsidR="00D022C7">
              <w:rPr>
                <w:b/>
              </w:rPr>
              <w:t>,</w:t>
            </w:r>
            <w:r w:rsidRPr="00882227">
              <w:rPr>
                <w:b/>
              </w:rPr>
              <w:t xml:space="preserve"> positive policy changes.</w:t>
            </w:r>
            <w:r w:rsidR="00145212">
              <w:rPr>
                <w:b/>
              </w:rPr>
              <w:t xml:space="preserve"> Org # CAP7</w:t>
            </w:r>
          </w:p>
        </w:tc>
        <w:tc>
          <w:tcPr>
            <w:tcW w:w="3582" w:type="dxa"/>
          </w:tcPr>
          <w:p w:rsidR="000B35E7" w:rsidRDefault="00145212">
            <w:pPr>
              <w:rPr>
                <w:b/>
              </w:rPr>
            </w:pPr>
            <w:r>
              <w:rPr>
                <w:b/>
              </w:rPr>
              <w:t xml:space="preserve">Percentage of recommendations </w:t>
            </w:r>
            <w:r w:rsidR="00FF3AF3">
              <w:rPr>
                <w:b/>
              </w:rPr>
              <w:t>accepted by agencies.</w:t>
            </w:r>
          </w:p>
        </w:tc>
        <w:tc>
          <w:tcPr>
            <w:tcW w:w="3024" w:type="dxa"/>
          </w:tcPr>
          <w:p w:rsidR="000B35E7" w:rsidRDefault="00FF3AF3">
            <w:pPr>
              <w:rPr>
                <w:b/>
              </w:rPr>
            </w:pPr>
            <w:r>
              <w:rPr>
                <w:b/>
              </w:rPr>
              <w:t>90%</w:t>
            </w:r>
          </w:p>
        </w:tc>
        <w:tc>
          <w:tcPr>
            <w:tcW w:w="4140" w:type="dxa"/>
          </w:tcPr>
          <w:p w:rsidR="00145212" w:rsidRDefault="00145212">
            <w:pPr>
              <w:rPr>
                <w:b/>
              </w:rPr>
            </w:pPr>
            <w:r>
              <w:rPr>
                <w:b/>
              </w:rPr>
              <w:t xml:space="preserve">Review policy, research law and regulations and make recommendations for policy changes. </w:t>
            </w:r>
          </w:p>
          <w:p w:rsidR="000B35E7" w:rsidRDefault="00145212" w:rsidP="00972B8C">
            <w:pPr>
              <w:rPr>
                <w:b/>
              </w:rPr>
            </w:pPr>
            <w:r>
              <w:rPr>
                <w:b/>
              </w:rPr>
              <w:t>Investigate and respond to reported inequities in rehabilitation systems and make recommendations.</w:t>
            </w:r>
          </w:p>
        </w:tc>
      </w:tr>
    </w:tbl>
    <w:p w:rsidR="00986FB0" w:rsidRDefault="000B35E7" w:rsidP="00962E2B">
      <w:pPr>
        <w:pStyle w:val="Title"/>
        <w:rPr>
          <w:b w:val="0"/>
        </w:rPr>
      </w:pPr>
      <w:r>
        <w:rPr>
          <w:b w:val="0"/>
        </w:rPr>
        <w:br w:type="page"/>
      </w:r>
    </w:p>
    <w:p w:rsidR="00A21B94" w:rsidRDefault="00A21B94" w:rsidP="00A21B94">
      <w:pPr>
        <w:pStyle w:val="Title"/>
      </w:pPr>
      <w:r>
        <w:t>Department of Human Rights / Division of Persons with Disabilities Performance Plan</w:t>
      </w:r>
    </w:p>
    <w:p w:rsidR="00A21B94" w:rsidRDefault="00A21B94" w:rsidP="00A21B94">
      <w:pPr>
        <w:jc w:val="center"/>
        <w:rPr>
          <w:b/>
        </w:rPr>
      </w:pPr>
      <w:r>
        <w:rPr>
          <w:b/>
        </w:rPr>
        <w:t>FY 2007</w:t>
      </w:r>
    </w:p>
    <w:p w:rsidR="000B35E7" w:rsidRDefault="000B35E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024"/>
        <w:gridCol w:w="4140"/>
      </w:tblGrid>
      <w:tr w:rsidR="000B35E7">
        <w:tblPrEx>
          <w:tblCellMar>
            <w:top w:w="0" w:type="dxa"/>
            <w:bottom w:w="0" w:type="dxa"/>
          </w:tblCellMar>
        </w:tblPrEx>
        <w:trPr>
          <w:cantSplit/>
        </w:trPr>
        <w:tc>
          <w:tcPr>
            <w:tcW w:w="14328" w:type="dxa"/>
            <w:gridSpan w:val="4"/>
          </w:tcPr>
          <w:p w:rsidR="000B35E7" w:rsidRDefault="000B35E7">
            <w:pPr>
              <w:rPr>
                <w:b/>
              </w:rPr>
            </w:pPr>
            <w:r>
              <w:rPr>
                <w:b/>
                <w:sz w:val="20"/>
              </w:rPr>
              <w:t xml:space="preserve">Name of Agency:  </w:t>
            </w:r>
            <w:r>
              <w:rPr>
                <w:b/>
              </w:rPr>
              <w:t>Division of Persons with Disabilities</w:t>
            </w:r>
          </w:p>
        </w:tc>
      </w:tr>
      <w:tr w:rsidR="000B35E7">
        <w:tblPrEx>
          <w:tblCellMar>
            <w:top w:w="0" w:type="dxa"/>
            <w:bottom w:w="0" w:type="dxa"/>
          </w:tblCellMar>
        </w:tblPrEx>
        <w:trPr>
          <w:cantSplit/>
        </w:trPr>
        <w:tc>
          <w:tcPr>
            <w:tcW w:w="14328" w:type="dxa"/>
            <w:gridSpan w:val="4"/>
          </w:tcPr>
          <w:p w:rsidR="000B35E7" w:rsidRDefault="000B35E7">
            <w:pPr>
              <w:rPr>
                <w:b/>
                <w:sz w:val="20"/>
              </w:rPr>
            </w:pPr>
          </w:p>
        </w:tc>
      </w:tr>
      <w:tr w:rsidR="000B35E7">
        <w:tblPrEx>
          <w:tblCellMar>
            <w:top w:w="0" w:type="dxa"/>
            <w:bottom w:w="0" w:type="dxa"/>
          </w:tblCellMar>
        </w:tblPrEx>
        <w:trPr>
          <w:cantSplit/>
        </w:trPr>
        <w:tc>
          <w:tcPr>
            <w:tcW w:w="14328" w:type="dxa"/>
            <w:gridSpan w:val="4"/>
          </w:tcPr>
          <w:p w:rsidR="000B35E7" w:rsidRDefault="000B35E7">
            <w:pPr>
              <w:rPr>
                <w:b/>
              </w:rPr>
            </w:pPr>
            <w:r>
              <w:rPr>
                <w:b/>
                <w:sz w:val="20"/>
              </w:rPr>
              <w:t xml:space="preserve">Agency </w:t>
            </w:r>
            <w:smartTag w:uri="urn:schemas-microsoft-com:office:smarttags" w:element="City">
              <w:smartTag w:uri="urn:schemas-microsoft-com:office:smarttags" w:element="place">
                <w:r>
                  <w:rPr>
                    <w:b/>
                    <w:sz w:val="20"/>
                  </w:rPr>
                  <w:t>Mission</w:t>
                </w:r>
              </w:smartTag>
            </w:smartTag>
            <w:r>
              <w:rPr>
                <w:b/>
                <w:sz w:val="20"/>
              </w:rPr>
              <w:t xml:space="preserve">: </w:t>
            </w:r>
            <w:r>
              <w:rPr>
                <w:b/>
              </w:rPr>
              <w:t>The Division of Persons with Disabilities exists to promote the employment of Iowans with disabilities and reduce barriers to employment by providing information, referral, assessment, guidance, training, and negotiation services to employers and citizens with disabilities.</w:t>
            </w:r>
          </w:p>
        </w:tc>
      </w:tr>
      <w:tr w:rsidR="000B35E7">
        <w:tblPrEx>
          <w:tblCellMar>
            <w:top w:w="0" w:type="dxa"/>
            <w:bottom w:w="0" w:type="dxa"/>
          </w:tblCellMar>
        </w:tblPrEx>
        <w:trPr>
          <w:cantSplit/>
        </w:trPr>
        <w:tc>
          <w:tcPr>
            <w:tcW w:w="14328" w:type="dxa"/>
            <w:gridSpan w:val="4"/>
            <w:tcBorders>
              <w:bottom w:val="single" w:sz="4" w:space="0" w:color="auto"/>
            </w:tcBorders>
          </w:tcPr>
          <w:p w:rsidR="000B35E7" w:rsidRDefault="000B35E7">
            <w:pPr>
              <w:rPr>
                <w:b/>
                <w:sz w:val="20"/>
              </w:rPr>
            </w:pPr>
          </w:p>
        </w:tc>
      </w:tr>
      <w:tr w:rsidR="000B35E7">
        <w:tblPrEx>
          <w:tblCellMar>
            <w:top w:w="0" w:type="dxa"/>
            <w:bottom w:w="0" w:type="dxa"/>
          </w:tblCellMar>
        </w:tblPrEx>
        <w:tc>
          <w:tcPr>
            <w:tcW w:w="3582" w:type="dxa"/>
            <w:shd w:val="pct20" w:color="auto" w:fill="auto"/>
          </w:tcPr>
          <w:p w:rsidR="000B35E7" w:rsidRDefault="000B35E7">
            <w:pPr>
              <w:jc w:val="center"/>
              <w:rPr>
                <w:b/>
                <w:sz w:val="20"/>
              </w:rPr>
            </w:pPr>
            <w:r>
              <w:rPr>
                <w:b/>
                <w:sz w:val="20"/>
              </w:rPr>
              <w:t>Core Function</w:t>
            </w:r>
          </w:p>
        </w:tc>
        <w:tc>
          <w:tcPr>
            <w:tcW w:w="3582" w:type="dxa"/>
            <w:shd w:val="pct20" w:color="auto" w:fill="auto"/>
          </w:tcPr>
          <w:p w:rsidR="000B35E7" w:rsidRDefault="00032FBA">
            <w:pPr>
              <w:jc w:val="center"/>
              <w:rPr>
                <w:b/>
                <w:sz w:val="20"/>
              </w:rPr>
            </w:pPr>
            <w:r>
              <w:rPr>
                <w:b/>
                <w:sz w:val="20"/>
              </w:rPr>
              <w:t>Performance</w:t>
            </w:r>
            <w:r w:rsidR="000B35E7">
              <w:rPr>
                <w:b/>
                <w:sz w:val="20"/>
              </w:rPr>
              <w:t xml:space="preserve"> Measure(s)</w:t>
            </w:r>
          </w:p>
        </w:tc>
        <w:tc>
          <w:tcPr>
            <w:tcW w:w="3024" w:type="dxa"/>
            <w:shd w:val="pct20" w:color="auto" w:fill="auto"/>
          </w:tcPr>
          <w:p w:rsidR="000B35E7" w:rsidRDefault="007C51CC">
            <w:pPr>
              <w:jc w:val="center"/>
              <w:rPr>
                <w:b/>
                <w:sz w:val="20"/>
              </w:rPr>
            </w:pPr>
            <w:r>
              <w:rPr>
                <w:b/>
                <w:sz w:val="20"/>
              </w:rPr>
              <w:t>Performance</w:t>
            </w:r>
            <w:r w:rsidR="000B35E7">
              <w:rPr>
                <w:b/>
                <w:sz w:val="20"/>
              </w:rPr>
              <w:t xml:space="preserve"> Target</w:t>
            </w:r>
          </w:p>
        </w:tc>
        <w:tc>
          <w:tcPr>
            <w:tcW w:w="4140" w:type="dxa"/>
            <w:shd w:val="pct20" w:color="auto" w:fill="auto"/>
          </w:tcPr>
          <w:p w:rsidR="000B35E7" w:rsidRDefault="000B35E7">
            <w:pPr>
              <w:jc w:val="center"/>
              <w:rPr>
                <w:b/>
                <w:sz w:val="20"/>
              </w:rPr>
            </w:pPr>
            <w:r>
              <w:rPr>
                <w:b/>
                <w:sz w:val="20"/>
              </w:rPr>
              <w:t>Link to Strategic Plan Goal(s)</w:t>
            </w:r>
          </w:p>
        </w:tc>
      </w:tr>
      <w:tr w:rsidR="000B35E7">
        <w:tblPrEx>
          <w:tblCellMar>
            <w:top w:w="0" w:type="dxa"/>
            <w:bottom w:w="0" w:type="dxa"/>
          </w:tblCellMar>
        </w:tblPrEx>
        <w:tc>
          <w:tcPr>
            <w:tcW w:w="3582" w:type="dxa"/>
          </w:tcPr>
          <w:p w:rsidR="000B35E7" w:rsidRDefault="000B35E7">
            <w:pPr>
              <w:rPr>
                <w:b/>
                <w:sz w:val="20"/>
              </w:rPr>
            </w:pPr>
            <w:r>
              <w:rPr>
                <w:b/>
              </w:rPr>
              <w:t>Community Coordination &amp; Development</w:t>
            </w:r>
          </w:p>
        </w:tc>
        <w:tc>
          <w:tcPr>
            <w:tcW w:w="3582" w:type="dxa"/>
          </w:tcPr>
          <w:p w:rsidR="000B35E7" w:rsidRDefault="000B35E7">
            <w:pPr>
              <w:rPr>
                <w:b/>
                <w:sz w:val="20"/>
              </w:rPr>
            </w:pPr>
          </w:p>
        </w:tc>
        <w:tc>
          <w:tcPr>
            <w:tcW w:w="3024" w:type="dxa"/>
          </w:tcPr>
          <w:p w:rsidR="000B35E7" w:rsidRDefault="000B35E7">
            <w:pPr>
              <w:rPr>
                <w:b/>
                <w:sz w:val="20"/>
              </w:rPr>
            </w:pPr>
          </w:p>
        </w:tc>
        <w:tc>
          <w:tcPr>
            <w:tcW w:w="4140" w:type="dxa"/>
          </w:tcPr>
          <w:p w:rsidR="000B35E7" w:rsidRDefault="000B35E7">
            <w:pPr>
              <w:rPr>
                <w:b/>
                <w:sz w:val="20"/>
              </w:rPr>
            </w:pPr>
          </w:p>
        </w:tc>
      </w:tr>
      <w:tr w:rsidR="000B35E7">
        <w:tblPrEx>
          <w:tblCellMar>
            <w:top w:w="0" w:type="dxa"/>
            <w:bottom w:w="0" w:type="dxa"/>
          </w:tblCellMar>
        </w:tblPrEx>
        <w:tc>
          <w:tcPr>
            <w:tcW w:w="3582" w:type="dxa"/>
          </w:tcPr>
          <w:p w:rsidR="000B35E7" w:rsidRDefault="000B35E7">
            <w:pPr>
              <w:rPr>
                <w:b/>
                <w:sz w:val="20"/>
              </w:rPr>
            </w:pPr>
            <w:r>
              <w:rPr>
                <w:b/>
                <w:sz w:val="20"/>
              </w:rPr>
              <w:t xml:space="preserve">Desired Outcome(s): </w:t>
            </w:r>
          </w:p>
        </w:tc>
        <w:tc>
          <w:tcPr>
            <w:tcW w:w="3582" w:type="dxa"/>
          </w:tcPr>
          <w:p w:rsidR="000B35E7" w:rsidRDefault="000B35E7">
            <w:pPr>
              <w:rPr>
                <w:b/>
                <w:sz w:val="20"/>
              </w:rPr>
            </w:pPr>
          </w:p>
        </w:tc>
        <w:tc>
          <w:tcPr>
            <w:tcW w:w="3024" w:type="dxa"/>
          </w:tcPr>
          <w:p w:rsidR="000B35E7" w:rsidRDefault="000B35E7">
            <w:pPr>
              <w:rPr>
                <w:b/>
                <w:sz w:val="20"/>
              </w:rPr>
            </w:pPr>
          </w:p>
        </w:tc>
        <w:tc>
          <w:tcPr>
            <w:tcW w:w="4140" w:type="dxa"/>
          </w:tcPr>
          <w:p w:rsidR="000B35E7" w:rsidRDefault="000B35E7">
            <w:pPr>
              <w:rPr>
                <w:b/>
                <w:sz w:val="20"/>
              </w:rPr>
            </w:pPr>
          </w:p>
        </w:tc>
      </w:tr>
      <w:tr w:rsidR="000B35E7">
        <w:tblPrEx>
          <w:tblCellMar>
            <w:top w:w="0" w:type="dxa"/>
            <w:bottom w:w="0" w:type="dxa"/>
          </w:tblCellMar>
        </w:tblPrEx>
        <w:tc>
          <w:tcPr>
            <w:tcW w:w="3582" w:type="dxa"/>
            <w:tcBorders>
              <w:bottom w:val="nil"/>
            </w:tcBorders>
          </w:tcPr>
          <w:p w:rsidR="000B35E7" w:rsidRDefault="000B35E7">
            <w:pPr>
              <w:rPr>
                <w:b/>
                <w:sz w:val="20"/>
              </w:rPr>
            </w:pPr>
            <w:r>
              <w:rPr>
                <w:b/>
              </w:rPr>
              <w:t>Iow</w:t>
            </w:r>
            <w:r w:rsidR="007C51CC">
              <w:rPr>
                <w:b/>
              </w:rPr>
              <w:t xml:space="preserve">ans are offered information, </w:t>
            </w:r>
            <w:r w:rsidR="00600CCC">
              <w:rPr>
                <w:b/>
              </w:rPr>
              <w:t xml:space="preserve">referral, </w:t>
            </w:r>
            <w:r w:rsidR="007C51CC">
              <w:rPr>
                <w:b/>
              </w:rPr>
              <w:t xml:space="preserve">training and technical assistance </w:t>
            </w:r>
            <w:r>
              <w:rPr>
                <w:b/>
              </w:rPr>
              <w:t>on employment, quality healthcare including access to mental health care and substance abuse</w:t>
            </w:r>
            <w:r w:rsidR="001F371D">
              <w:rPr>
                <w:b/>
              </w:rPr>
              <w:t xml:space="preserve"> treatment</w:t>
            </w:r>
            <w:r>
              <w:rPr>
                <w:b/>
              </w:rPr>
              <w:t xml:space="preserve">, independent living, housing, transportation, </w:t>
            </w:r>
            <w:r w:rsidR="001F371D">
              <w:rPr>
                <w:b/>
              </w:rPr>
              <w:t>service animals, and emergency preparedness.</w:t>
            </w:r>
            <w:r>
              <w:rPr>
                <w:b/>
              </w:rPr>
              <w:t xml:space="preserve"> </w:t>
            </w:r>
          </w:p>
        </w:tc>
        <w:tc>
          <w:tcPr>
            <w:tcW w:w="3582" w:type="dxa"/>
            <w:tcBorders>
              <w:bottom w:val="nil"/>
            </w:tcBorders>
          </w:tcPr>
          <w:p w:rsidR="000B35E7" w:rsidRDefault="001F371D">
            <w:pPr>
              <w:rPr>
                <w:b/>
              </w:rPr>
            </w:pPr>
            <w:r>
              <w:rPr>
                <w:b/>
              </w:rPr>
              <w:t>Percentage of customers</w:t>
            </w:r>
            <w:r w:rsidR="00032FBA">
              <w:rPr>
                <w:b/>
              </w:rPr>
              <w:t xml:space="preserve"> provide with </w:t>
            </w:r>
            <w:r w:rsidR="00600CCC">
              <w:rPr>
                <w:b/>
              </w:rPr>
              <w:t>services</w:t>
            </w:r>
            <w:r w:rsidR="00032FBA">
              <w:rPr>
                <w:b/>
              </w:rPr>
              <w:t>.</w:t>
            </w:r>
          </w:p>
        </w:tc>
        <w:tc>
          <w:tcPr>
            <w:tcW w:w="3024" w:type="dxa"/>
            <w:tcBorders>
              <w:bottom w:val="nil"/>
            </w:tcBorders>
          </w:tcPr>
          <w:p w:rsidR="000B35E7" w:rsidRDefault="000B35E7">
            <w:pPr>
              <w:rPr>
                <w:b/>
              </w:rPr>
            </w:pPr>
            <w:r>
              <w:rPr>
                <w:b/>
              </w:rPr>
              <w:t>9</w:t>
            </w:r>
            <w:r w:rsidR="007C51CC">
              <w:rPr>
                <w:b/>
              </w:rPr>
              <w:t>5</w:t>
            </w:r>
            <w:r>
              <w:rPr>
                <w:b/>
              </w:rPr>
              <w:t>%</w:t>
            </w:r>
          </w:p>
        </w:tc>
        <w:tc>
          <w:tcPr>
            <w:tcW w:w="4140" w:type="dxa"/>
            <w:tcBorders>
              <w:bottom w:val="nil"/>
            </w:tcBorders>
          </w:tcPr>
          <w:p w:rsidR="000B35E7" w:rsidRDefault="000B35E7">
            <w:pPr>
              <w:rPr>
                <w:b/>
                <w:sz w:val="20"/>
              </w:rPr>
            </w:pPr>
            <w:r>
              <w:rPr>
                <w:b/>
              </w:rPr>
              <w:t>Goal One: Iowans with Disabilities are empowered with tools to obtain employment. (</w:t>
            </w:r>
            <w:r>
              <w:rPr>
                <w:b/>
                <w:sz w:val="20"/>
              </w:rPr>
              <w:t>Leadership Agenda Goal Number Three &amp; Four)</w:t>
            </w:r>
          </w:p>
          <w:p w:rsidR="000B35E7" w:rsidRDefault="000B35E7">
            <w:pPr>
              <w:rPr>
                <w:b/>
                <w:sz w:val="20"/>
              </w:rPr>
            </w:pPr>
          </w:p>
        </w:tc>
      </w:tr>
      <w:tr w:rsidR="000B35E7">
        <w:tblPrEx>
          <w:tblCellMar>
            <w:top w:w="0" w:type="dxa"/>
            <w:bottom w:w="0" w:type="dxa"/>
          </w:tblCellMar>
        </w:tblPrEx>
        <w:tc>
          <w:tcPr>
            <w:tcW w:w="3582" w:type="dxa"/>
            <w:tcBorders>
              <w:bottom w:val="nil"/>
            </w:tcBorders>
          </w:tcPr>
          <w:p w:rsidR="000B35E7" w:rsidRDefault="000B35E7">
            <w:pPr>
              <w:rPr>
                <w:b/>
              </w:rPr>
            </w:pPr>
            <w:r>
              <w:rPr>
                <w:b/>
              </w:rPr>
              <w:t>State, County and Local governments will provide goods and services equitably to Iowans with disabilities.</w:t>
            </w:r>
          </w:p>
        </w:tc>
        <w:tc>
          <w:tcPr>
            <w:tcW w:w="3582" w:type="dxa"/>
            <w:tcBorders>
              <w:bottom w:val="nil"/>
            </w:tcBorders>
          </w:tcPr>
          <w:p w:rsidR="000B35E7" w:rsidRDefault="000B35E7">
            <w:pPr>
              <w:rPr>
                <w:b/>
              </w:rPr>
            </w:pPr>
            <w:r>
              <w:rPr>
                <w:b/>
              </w:rPr>
              <w:t xml:space="preserve">Percentage of </w:t>
            </w:r>
            <w:r w:rsidR="0003010F">
              <w:rPr>
                <w:b/>
              </w:rPr>
              <w:t xml:space="preserve">complaints resolved.  </w:t>
            </w:r>
          </w:p>
        </w:tc>
        <w:tc>
          <w:tcPr>
            <w:tcW w:w="3024" w:type="dxa"/>
            <w:tcBorders>
              <w:bottom w:val="nil"/>
            </w:tcBorders>
          </w:tcPr>
          <w:p w:rsidR="000B35E7" w:rsidRDefault="0003010F">
            <w:pPr>
              <w:rPr>
                <w:b/>
              </w:rPr>
            </w:pPr>
            <w:r>
              <w:rPr>
                <w:b/>
              </w:rPr>
              <w:t>Establish baseline in FY07</w:t>
            </w:r>
          </w:p>
        </w:tc>
        <w:tc>
          <w:tcPr>
            <w:tcW w:w="4140" w:type="dxa"/>
            <w:tcBorders>
              <w:bottom w:val="nil"/>
            </w:tcBorders>
          </w:tcPr>
          <w:p w:rsidR="000B35E7" w:rsidRDefault="000B35E7">
            <w:pPr>
              <w:rPr>
                <w:b/>
              </w:rPr>
            </w:pPr>
            <w:r>
              <w:rPr>
                <w:b/>
              </w:rPr>
              <w:t>Goal Three: State, County and Local Governments are supported in providing services to and employing Iowans with disabilities.</w:t>
            </w:r>
          </w:p>
        </w:tc>
      </w:tr>
      <w:tr w:rsidR="000B35E7">
        <w:tblPrEx>
          <w:tblCellMar>
            <w:top w:w="0" w:type="dxa"/>
            <w:bottom w:w="0" w:type="dxa"/>
          </w:tblCellMar>
        </w:tblPrEx>
        <w:tc>
          <w:tcPr>
            <w:tcW w:w="3582" w:type="dxa"/>
            <w:shd w:val="pct20" w:color="auto" w:fill="auto"/>
          </w:tcPr>
          <w:p w:rsidR="000B35E7" w:rsidRDefault="00032FBA">
            <w:pPr>
              <w:jc w:val="center"/>
              <w:rPr>
                <w:b/>
                <w:sz w:val="20"/>
              </w:rPr>
            </w:pPr>
            <w:r>
              <w:rPr>
                <w:b/>
                <w:sz w:val="20"/>
              </w:rPr>
              <w:t xml:space="preserve">Services, </w:t>
            </w:r>
            <w:r w:rsidR="00600CCC">
              <w:rPr>
                <w:b/>
                <w:sz w:val="20"/>
              </w:rPr>
              <w:t xml:space="preserve">Products, </w:t>
            </w:r>
            <w:r w:rsidR="007C51CC">
              <w:rPr>
                <w:b/>
                <w:sz w:val="20"/>
              </w:rPr>
              <w:t>Activities</w:t>
            </w:r>
          </w:p>
        </w:tc>
        <w:tc>
          <w:tcPr>
            <w:tcW w:w="3582" w:type="dxa"/>
            <w:shd w:val="pct20" w:color="auto" w:fill="auto"/>
          </w:tcPr>
          <w:p w:rsidR="000B35E7" w:rsidRDefault="000B35E7">
            <w:pPr>
              <w:jc w:val="center"/>
              <w:rPr>
                <w:b/>
                <w:sz w:val="20"/>
              </w:rPr>
            </w:pPr>
            <w:r>
              <w:rPr>
                <w:b/>
                <w:sz w:val="20"/>
              </w:rPr>
              <w:t>Performance Measures</w:t>
            </w:r>
          </w:p>
        </w:tc>
        <w:tc>
          <w:tcPr>
            <w:tcW w:w="3024" w:type="dxa"/>
            <w:shd w:val="pct20" w:color="auto" w:fill="auto"/>
          </w:tcPr>
          <w:p w:rsidR="000B35E7" w:rsidRDefault="000B35E7">
            <w:pPr>
              <w:jc w:val="center"/>
              <w:rPr>
                <w:b/>
                <w:sz w:val="20"/>
              </w:rPr>
            </w:pPr>
            <w:r>
              <w:rPr>
                <w:b/>
                <w:sz w:val="20"/>
              </w:rPr>
              <w:t>Performance Target(s)</w:t>
            </w:r>
          </w:p>
        </w:tc>
        <w:tc>
          <w:tcPr>
            <w:tcW w:w="4140" w:type="dxa"/>
            <w:shd w:val="pct20" w:color="auto" w:fill="auto"/>
          </w:tcPr>
          <w:p w:rsidR="000B35E7" w:rsidRDefault="000B35E7">
            <w:pPr>
              <w:jc w:val="center"/>
              <w:rPr>
                <w:b/>
                <w:sz w:val="20"/>
              </w:rPr>
            </w:pPr>
            <w:r>
              <w:rPr>
                <w:b/>
                <w:sz w:val="20"/>
              </w:rPr>
              <w:t>Strategies/Recommended Actions</w:t>
            </w:r>
          </w:p>
        </w:tc>
      </w:tr>
      <w:tr w:rsidR="000B35E7">
        <w:tblPrEx>
          <w:tblCellMar>
            <w:top w:w="0" w:type="dxa"/>
            <w:bottom w:w="0" w:type="dxa"/>
          </w:tblCellMar>
        </w:tblPrEx>
        <w:tc>
          <w:tcPr>
            <w:tcW w:w="3582" w:type="dxa"/>
          </w:tcPr>
          <w:p w:rsidR="000B35E7" w:rsidRDefault="000B35E7">
            <w:pPr>
              <w:tabs>
                <w:tab w:val="left" w:pos="240"/>
              </w:tabs>
              <w:rPr>
                <w:b/>
              </w:rPr>
            </w:pPr>
            <w:r w:rsidRPr="0035333B">
              <w:rPr>
                <w:b/>
              </w:rPr>
              <w:t>1.</w:t>
            </w:r>
            <w:r>
              <w:rPr>
                <w:b/>
                <w:sz w:val="20"/>
              </w:rPr>
              <w:t xml:space="preserve">  </w:t>
            </w:r>
            <w:r>
              <w:rPr>
                <w:b/>
              </w:rPr>
              <w:t>Educate Iowans with disabilities on rights and responsibilities</w:t>
            </w:r>
            <w:r w:rsidR="00585F18">
              <w:rPr>
                <w:b/>
              </w:rPr>
              <w:t xml:space="preserve"> related to employment</w:t>
            </w:r>
            <w:r>
              <w:rPr>
                <w:b/>
              </w:rPr>
              <w:t>.</w:t>
            </w:r>
            <w:r w:rsidR="00032FBA">
              <w:rPr>
                <w:b/>
              </w:rPr>
              <w:t xml:space="preserve"> </w:t>
            </w:r>
          </w:p>
          <w:p w:rsidR="000B35E7" w:rsidRDefault="000B35E7">
            <w:pPr>
              <w:tabs>
                <w:tab w:val="left" w:pos="240"/>
              </w:tabs>
              <w:rPr>
                <w:b/>
                <w:sz w:val="20"/>
              </w:rPr>
            </w:pPr>
            <w:r>
              <w:rPr>
                <w:b/>
              </w:rPr>
              <w:t>Org# 5000, CAP</w:t>
            </w:r>
            <w:r w:rsidR="00600CCC">
              <w:rPr>
                <w:b/>
              </w:rPr>
              <w:t>7</w:t>
            </w:r>
            <w:r>
              <w:rPr>
                <w:b/>
              </w:rPr>
              <w:t>, 50E</w:t>
            </w:r>
            <w:r w:rsidR="00600CCC">
              <w:rPr>
                <w:b/>
              </w:rPr>
              <w:t>7</w:t>
            </w:r>
            <w:r>
              <w:rPr>
                <w:b/>
                <w:sz w:val="20"/>
              </w:rPr>
              <w:t xml:space="preserve"> </w:t>
            </w:r>
          </w:p>
        </w:tc>
        <w:tc>
          <w:tcPr>
            <w:tcW w:w="3582" w:type="dxa"/>
          </w:tcPr>
          <w:p w:rsidR="000B35E7" w:rsidRDefault="00585F18">
            <w:pPr>
              <w:rPr>
                <w:b/>
                <w:sz w:val="20"/>
              </w:rPr>
            </w:pPr>
            <w:r>
              <w:rPr>
                <w:b/>
              </w:rPr>
              <w:t xml:space="preserve">Ranking of </w:t>
            </w:r>
            <w:smartTag w:uri="urn:schemas-microsoft-com:office:smarttags" w:element="State">
              <w:smartTag w:uri="urn:schemas-microsoft-com:office:smarttags" w:element="place">
                <w:r>
                  <w:rPr>
                    <w:b/>
                  </w:rPr>
                  <w:t>Iowa</w:t>
                </w:r>
              </w:smartTag>
            </w:smartTag>
            <w:r>
              <w:rPr>
                <w:b/>
              </w:rPr>
              <w:t xml:space="preserve"> among 50 states in employment of persons with disabilities.</w:t>
            </w:r>
          </w:p>
        </w:tc>
        <w:tc>
          <w:tcPr>
            <w:tcW w:w="3024" w:type="dxa"/>
          </w:tcPr>
          <w:p w:rsidR="000B35E7" w:rsidRDefault="00585F18">
            <w:pPr>
              <w:rPr>
                <w:b/>
                <w:sz w:val="20"/>
              </w:rPr>
            </w:pPr>
            <w:smartTag w:uri="urn:schemas-microsoft-com:office:smarttags" w:element="State">
              <w:smartTag w:uri="urn:schemas-microsoft-com:office:smarttags" w:element="place">
                <w:r>
                  <w:rPr>
                    <w:b/>
                  </w:rPr>
                  <w:t>Iowa</w:t>
                </w:r>
              </w:smartTag>
            </w:smartTag>
            <w:r>
              <w:rPr>
                <w:b/>
              </w:rPr>
              <w:t xml:space="preserve"> ranks in top 25%.</w:t>
            </w:r>
          </w:p>
        </w:tc>
        <w:tc>
          <w:tcPr>
            <w:tcW w:w="4140" w:type="dxa"/>
          </w:tcPr>
          <w:p w:rsidR="000B35E7" w:rsidRDefault="000B35E7">
            <w:pPr>
              <w:rPr>
                <w:b/>
                <w:bCs/>
                <w:sz w:val="20"/>
              </w:rPr>
            </w:pPr>
            <w:r>
              <w:rPr>
                <w:b/>
                <w:bCs/>
              </w:rPr>
              <w:t xml:space="preserve">Provide information on employment, housing, </w:t>
            </w:r>
            <w:r w:rsidR="00041F03">
              <w:rPr>
                <w:b/>
                <w:bCs/>
              </w:rPr>
              <w:t xml:space="preserve">emergency preparedness, service animals, </w:t>
            </w:r>
            <w:r>
              <w:rPr>
                <w:b/>
                <w:bCs/>
              </w:rPr>
              <w:t>mental health, access to</w:t>
            </w:r>
            <w:r>
              <w:rPr>
                <w:b/>
                <w:bCs/>
                <w:i/>
                <w:iCs/>
              </w:rPr>
              <w:t xml:space="preserve"> </w:t>
            </w:r>
            <w:r>
              <w:rPr>
                <w:b/>
                <w:bCs/>
              </w:rPr>
              <w:t xml:space="preserve">goods and services, and substance abuse issues, giving information on rights and responsibilities under ADA and the Rehabilitation </w:t>
            </w:r>
            <w:r>
              <w:rPr>
                <w:b/>
                <w:bCs/>
              </w:rPr>
              <w:lastRenderedPageBreak/>
              <w:t>Act, FMLA, Federal Housing, HAVA, and Civil Rights Act.</w:t>
            </w:r>
            <w:r>
              <w:rPr>
                <w:b/>
              </w:rPr>
              <w:t xml:space="preserve"> Research, attend training, and collaborate with partners to stay current on disability issues.</w:t>
            </w:r>
          </w:p>
        </w:tc>
      </w:tr>
      <w:tr w:rsidR="0035333B">
        <w:tblPrEx>
          <w:tblCellMar>
            <w:top w:w="0" w:type="dxa"/>
            <w:bottom w:w="0" w:type="dxa"/>
          </w:tblCellMar>
        </w:tblPrEx>
        <w:tc>
          <w:tcPr>
            <w:tcW w:w="3582" w:type="dxa"/>
          </w:tcPr>
          <w:p w:rsidR="0035333B" w:rsidRDefault="0035333B">
            <w:pPr>
              <w:tabs>
                <w:tab w:val="left" w:pos="240"/>
              </w:tabs>
              <w:rPr>
                <w:b/>
                <w:sz w:val="20"/>
              </w:rPr>
            </w:pPr>
            <w:r>
              <w:rPr>
                <w:b/>
              </w:rPr>
              <w:lastRenderedPageBreak/>
              <w:t>2</w:t>
            </w:r>
            <w:r w:rsidRPr="0035333B">
              <w:rPr>
                <w:b/>
              </w:rPr>
              <w:t>.</w:t>
            </w:r>
            <w:r>
              <w:rPr>
                <w:b/>
                <w:sz w:val="20"/>
              </w:rPr>
              <w:t xml:space="preserve">  </w:t>
            </w:r>
            <w:r>
              <w:rPr>
                <w:b/>
              </w:rPr>
              <w:t>Provide information and training to State, County and Local Government on physical and program access.</w:t>
            </w:r>
            <w:r>
              <w:rPr>
                <w:sz w:val="19"/>
              </w:rPr>
              <w:t xml:space="preserve"> </w:t>
            </w:r>
            <w:r>
              <w:rPr>
                <w:b/>
                <w:sz w:val="20"/>
              </w:rPr>
              <w:t xml:space="preserve"> </w:t>
            </w:r>
          </w:p>
          <w:p w:rsidR="0035333B" w:rsidRDefault="0035333B">
            <w:pPr>
              <w:tabs>
                <w:tab w:val="left" w:pos="240"/>
              </w:tabs>
              <w:rPr>
                <w:b/>
              </w:rPr>
            </w:pPr>
            <w:r>
              <w:rPr>
                <w:b/>
              </w:rPr>
              <w:t>Org# 50E7</w:t>
            </w:r>
          </w:p>
        </w:tc>
        <w:tc>
          <w:tcPr>
            <w:tcW w:w="3582" w:type="dxa"/>
          </w:tcPr>
          <w:p w:rsidR="0035333B" w:rsidRPr="00D022C7" w:rsidRDefault="0035333B">
            <w:pPr>
              <w:rPr>
                <w:b/>
                <w:sz w:val="20"/>
              </w:rPr>
            </w:pPr>
            <w:r w:rsidRPr="00D022C7">
              <w:rPr>
                <w:b/>
              </w:rPr>
              <w:t xml:space="preserve">Percentage of </w:t>
            </w:r>
            <w:r w:rsidR="00D022C7" w:rsidRPr="00D022C7">
              <w:rPr>
                <w:b/>
              </w:rPr>
              <w:t xml:space="preserve">requests by </w:t>
            </w:r>
            <w:r w:rsidRPr="00D022C7">
              <w:rPr>
                <w:b/>
              </w:rPr>
              <w:t xml:space="preserve">state government agencies </w:t>
            </w:r>
            <w:r w:rsidR="001C2696" w:rsidRPr="00D022C7">
              <w:rPr>
                <w:b/>
              </w:rPr>
              <w:t xml:space="preserve">reviewed </w:t>
            </w:r>
            <w:r w:rsidR="00D022C7" w:rsidRPr="00D022C7">
              <w:rPr>
                <w:b/>
              </w:rPr>
              <w:t xml:space="preserve">and recommendations made </w:t>
            </w:r>
            <w:r w:rsidRPr="00D022C7">
              <w:rPr>
                <w:b/>
              </w:rPr>
              <w:t xml:space="preserve">to </w:t>
            </w:r>
            <w:r w:rsidR="00D022C7" w:rsidRPr="00D022C7">
              <w:rPr>
                <w:b/>
              </w:rPr>
              <w:t>provide</w:t>
            </w:r>
            <w:r w:rsidRPr="00D022C7">
              <w:rPr>
                <w:b/>
              </w:rPr>
              <w:t xml:space="preserve"> </w:t>
            </w:r>
            <w:r w:rsidR="001C2696" w:rsidRPr="00D022C7">
              <w:rPr>
                <w:b/>
              </w:rPr>
              <w:t>physical and program access.</w:t>
            </w:r>
          </w:p>
        </w:tc>
        <w:tc>
          <w:tcPr>
            <w:tcW w:w="3024" w:type="dxa"/>
          </w:tcPr>
          <w:p w:rsidR="0035333B" w:rsidRPr="00D022C7" w:rsidRDefault="001C2696">
            <w:pPr>
              <w:pStyle w:val="Heading2"/>
            </w:pPr>
            <w:r w:rsidRPr="00D022C7">
              <w:t>10</w:t>
            </w:r>
            <w:r w:rsidR="0035333B" w:rsidRPr="00D022C7">
              <w:t>0%</w:t>
            </w:r>
          </w:p>
        </w:tc>
        <w:tc>
          <w:tcPr>
            <w:tcW w:w="4140" w:type="dxa"/>
          </w:tcPr>
          <w:p w:rsidR="0035333B" w:rsidRDefault="0035333B">
            <w:pPr>
              <w:rPr>
                <w:b/>
              </w:rPr>
            </w:pPr>
            <w:r>
              <w:rPr>
                <w:b/>
              </w:rPr>
              <w:t>Market services to state government agencies.  Make recommendations on how to better meet the needs of Iowans with disabilities.  Offer training on the Americans with Disabilities Act (</w:t>
            </w:r>
            <w:smartTag w:uri="urn:schemas-microsoft-com:office:smarttags" w:element="City">
              <w:smartTag w:uri="urn:schemas-microsoft-com:office:smarttags" w:element="place">
                <w:r>
                  <w:rPr>
                    <w:b/>
                  </w:rPr>
                  <w:t>ADA</w:t>
                </w:r>
              </w:smartTag>
            </w:smartTag>
            <w:r>
              <w:rPr>
                <w:b/>
              </w:rPr>
              <w:t>) and other related legislation.</w:t>
            </w:r>
          </w:p>
        </w:tc>
      </w:tr>
    </w:tbl>
    <w:p w:rsidR="000B35E7" w:rsidRDefault="000B35E7">
      <w:pPr>
        <w:rPr>
          <w:b/>
        </w:rPr>
      </w:pPr>
    </w:p>
    <w:p w:rsidR="00C523D1" w:rsidRDefault="00C523D1">
      <w:pPr>
        <w:rPr>
          <w:b/>
        </w:rPr>
      </w:pPr>
    </w:p>
    <w:p w:rsidR="00C523D1" w:rsidRDefault="00C523D1">
      <w:pPr>
        <w:rPr>
          <w:b/>
        </w:rPr>
      </w:pPr>
    </w:p>
    <w:p w:rsidR="00C523D1" w:rsidRDefault="00C523D1">
      <w:pPr>
        <w:rPr>
          <w:b/>
        </w:rPr>
      </w:pPr>
    </w:p>
    <w:p w:rsidR="00C523D1" w:rsidRDefault="00C523D1">
      <w:pPr>
        <w:rPr>
          <w:b/>
        </w:rPr>
      </w:pPr>
    </w:p>
    <w:p w:rsidR="00C523D1" w:rsidRDefault="00C523D1">
      <w:pPr>
        <w:rPr>
          <w:b/>
        </w:rPr>
      </w:pPr>
    </w:p>
    <w:p w:rsidR="00C523D1" w:rsidRDefault="00C523D1">
      <w:pPr>
        <w:rPr>
          <w:b/>
        </w:rPr>
      </w:pPr>
    </w:p>
    <w:p w:rsidR="00440090" w:rsidRDefault="00440090">
      <w:pPr>
        <w:rPr>
          <w:b/>
        </w:rPr>
      </w:pPr>
    </w:p>
    <w:p w:rsidR="00440090" w:rsidRDefault="00440090">
      <w:pPr>
        <w:rPr>
          <w:b/>
        </w:rPr>
      </w:pPr>
    </w:p>
    <w:p w:rsidR="00440090" w:rsidRDefault="00440090">
      <w:pPr>
        <w:rPr>
          <w:b/>
        </w:rPr>
      </w:pPr>
    </w:p>
    <w:p w:rsidR="00440090" w:rsidRDefault="00440090">
      <w:pPr>
        <w:rPr>
          <w:b/>
        </w:rPr>
      </w:pPr>
    </w:p>
    <w:p w:rsidR="00440090" w:rsidRDefault="00440090">
      <w:pPr>
        <w:rPr>
          <w:b/>
        </w:rPr>
      </w:pPr>
    </w:p>
    <w:p w:rsidR="00440090" w:rsidRDefault="00440090">
      <w:pPr>
        <w:rPr>
          <w:b/>
        </w:rPr>
      </w:pPr>
    </w:p>
    <w:p w:rsidR="00440090" w:rsidRDefault="00440090">
      <w:pPr>
        <w:rPr>
          <w:b/>
        </w:rPr>
      </w:pPr>
    </w:p>
    <w:p w:rsidR="00440090" w:rsidRDefault="00440090">
      <w:pPr>
        <w:rPr>
          <w:b/>
        </w:rPr>
      </w:pPr>
    </w:p>
    <w:p w:rsidR="00440090" w:rsidRDefault="00440090">
      <w:pPr>
        <w:rPr>
          <w:b/>
        </w:rPr>
      </w:pPr>
    </w:p>
    <w:p w:rsidR="00440090" w:rsidRDefault="00440090">
      <w:pPr>
        <w:rPr>
          <w:b/>
        </w:rPr>
      </w:pPr>
    </w:p>
    <w:p w:rsidR="00D022C7" w:rsidRDefault="00D022C7">
      <w:pPr>
        <w:rPr>
          <w:b/>
        </w:rPr>
      </w:pPr>
    </w:p>
    <w:p w:rsidR="00D022C7" w:rsidRDefault="00D022C7">
      <w:pPr>
        <w:rPr>
          <w:b/>
        </w:rPr>
      </w:pPr>
    </w:p>
    <w:p w:rsidR="00D022C7" w:rsidRDefault="00D022C7">
      <w:pPr>
        <w:rPr>
          <w:b/>
        </w:rPr>
      </w:pPr>
    </w:p>
    <w:p w:rsidR="00D022C7" w:rsidRDefault="00D022C7">
      <w:pPr>
        <w:rPr>
          <w:b/>
        </w:rPr>
      </w:pPr>
    </w:p>
    <w:p w:rsidR="00440090" w:rsidRDefault="00440090">
      <w:pPr>
        <w:rPr>
          <w:b/>
        </w:rPr>
      </w:pPr>
    </w:p>
    <w:p w:rsidR="00440090" w:rsidRDefault="00440090">
      <w:pPr>
        <w:rPr>
          <w:b/>
        </w:rPr>
      </w:pPr>
    </w:p>
    <w:p w:rsidR="00291F97" w:rsidRDefault="00291F97">
      <w:pPr>
        <w:rPr>
          <w:b/>
        </w:rPr>
      </w:pPr>
    </w:p>
    <w:p w:rsidR="00291F97" w:rsidRDefault="00291F97">
      <w:pPr>
        <w:rPr>
          <w:b/>
        </w:rPr>
      </w:pPr>
    </w:p>
    <w:p w:rsidR="00291F97" w:rsidRDefault="00291F97">
      <w:pPr>
        <w:rPr>
          <w:b/>
        </w:rPr>
      </w:pPr>
    </w:p>
    <w:p w:rsidR="00A21B94" w:rsidRDefault="00A21B94" w:rsidP="00A21B94">
      <w:pPr>
        <w:pStyle w:val="Title"/>
      </w:pPr>
      <w:r>
        <w:lastRenderedPageBreak/>
        <w:t>Department of Human Rights / Division of Persons with Disabilities Performance Plan</w:t>
      </w:r>
    </w:p>
    <w:p w:rsidR="00A21B94" w:rsidRDefault="00A21B94" w:rsidP="00A21B94">
      <w:pPr>
        <w:jc w:val="center"/>
        <w:rPr>
          <w:b/>
        </w:rPr>
      </w:pPr>
      <w:r>
        <w:rPr>
          <w:b/>
        </w:rPr>
        <w:t>FY 2007</w:t>
      </w:r>
    </w:p>
    <w:p w:rsidR="00A21B94" w:rsidRDefault="00A21B94" w:rsidP="00A21B9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024"/>
        <w:gridCol w:w="4140"/>
      </w:tblGrid>
      <w:tr w:rsidR="00C523D1">
        <w:tblPrEx>
          <w:tblCellMar>
            <w:top w:w="0" w:type="dxa"/>
            <w:bottom w:w="0" w:type="dxa"/>
          </w:tblCellMar>
        </w:tblPrEx>
        <w:trPr>
          <w:cantSplit/>
        </w:trPr>
        <w:tc>
          <w:tcPr>
            <w:tcW w:w="14328" w:type="dxa"/>
            <w:gridSpan w:val="4"/>
          </w:tcPr>
          <w:p w:rsidR="00C523D1" w:rsidRDefault="00C523D1" w:rsidP="006A0179">
            <w:pPr>
              <w:rPr>
                <w:b/>
                <w:sz w:val="20"/>
              </w:rPr>
            </w:pPr>
            <w:r>
              <w:rPr>
                <w:b/>
                <w:sz w:val="20"/>
              </w:rPr>
              <w:t xml:space="preserve">Name of Agency: </w:t>
            </w:r>
            <w:r>
              <w:rPr>
                <w:b/>
              </w:rPr>
              <w:t>Division of Persons with Disabilities</w:t>
            </w:r>
          </w:p>
        </w:tc>
      </w:tr>
      <w:tr w:rsidR="00C523D1">
        <w:tblPrEx>
          <w:tblCellMar>
            <w:top w:w="0" w:type="dxa"/>
            <w:bottom w:w="0" w:type="dxa"/>
          </w:tblCellMar>
        </w:tblPrEx>
        <w:trPr>
          <w:cantSplit/>
        </w:trPr>
        <w:tc>
          <w:tcPr>
            <w:tcW w:w="14328" w:type="dxa"/>
            <w:gridSpan w:val="4"/>
          </w:tcPr>
          <w:p w:rsidR="00C523D1" w:rsidRDefault="00C523D1" w:rsidP="006A0179">
            <w:pPr>
              <w:tabs>
                <w:tab w:val="left" w:pos="8130"/>
              </w:tabs>
              <w:rPr>
                <w:b/>
                <w:sz w:val="20"/>
              </w:rPr>
            </w:pPr>
            <w:r>
              <w:rPr>
                <w:b/>
                <w:sz w:val="20"/>
              </w:rPr>
              <w:tab/>
            </w:r>
          </w:p>
        </w:tc>
      </w:tr>
      <w:tr w:rsidR="00C523D1">
        <w:tblPrEx>
          <w:tblCellMar>
            <w:top w:w="0" w:type="dxa"/>
            <w:bottom w:w="0" w:type="dxa"/>
          </w:tblCellMar>
        </w:tblPrEx>
        <w:trPr>
          <w:cantSplit/>
        </w:trPr>
        <w:tc>
          <w:tcPr>
            <w:tcW w:w="14328" w:type="dxa"/>
            <w:gridSpan w:val="4"/>
          </w:tcPr>
          <w:p w:rsidR="00C523D1" w:rsidRDefault="00C523D1" w:rsidP="006A0179">
            <w:pPr>
              <w:rPr>
                <w:b/>
                <w:sz w:val="20"/>
              </w:rPr>
            </w:pPr>
            <w:r>
              <w:rPr>
                <w:b/>
                <w:sz w:val="20"/>
              </w:rPr>
              <w:t xml:space="preserve">Agency </w:t>
            </w:r>
            <w:smartTag w:uri="urn:schemas-microsoft-com:office:smarttags" w:element="place">
              <w:smartTag w:uri="urn:schemas-microsoft-com:office:smarttags" w:element="City">
                <w:r>
                  <w:rPr>
                    <w:b/>
                    <w:sz w:val="20"/>
                  </w:rPr>
                  <w:t>Mission</w:t>
                </w:r>
              </w:smartTag>
            </w:smartTag>
            <w:r>
              <w:rPr>
                <w:b/>
                <w:sz w:val="20"/>
              </w:rPr>
              <w:t xml:space="preserve">:  </w:t>
            </w:r>
            <w:r>
              <w:rPr>
                <w:b/>
              </w:rPr>
              <w:t>The Division of Persons with Disabilities exists to promote the employment of Iowans with disabilities and reduce barriers to employment by providing information, referral, assessment, guidance, training, and negotiation services to employers and citizens with disabilities.</w:t>
            </w:r>
            <w:r>
              <w:rPr>
                <w:b/>
                <w:sz w:val="20"/>
              </w:rPr>
              <w:t xml:space="preserve"> </w:t>
            </w:r>
          </w:p>
        </w:tc>
      </w:tr>
      <w:tr w:rsidR="00C523D1">
        <w:tblPrEx>
          <w:tblCellMar>
            <w:top w:w="0" w:type="dxa"/>
            <w:bottom w:w="0" w:type="dxa"/>
          </w:tblCellMar>
        </w:tblPrEx>
        <w:trPr>
          <w:cantSplit/>
        </w:trPr>
        <w:tc>
          <w:tcPr>
            <w:tcW w:w="14328" w:type="dxa"/>
            <w:gridSpan w:val="4"/>
            <w:tcBorders>
              <w:bottom w:val="single" w:sz="4" w:space="0" w:color="auto"/>
            </w:tcBorders>
          </w:tcPr>
          <w:p w:rsidR="00C523D1" w:rsidRDefault="00C523D1" w:rsidP="006A0179">
            <w:pPr>
              <w:rPr>
                <w:b/>
                <w:sz w:val="20"/>
              </w:rPr>
            </w:pPr>
          </w:p>
        </w:tc>
      </w:tr>
      <w:tr w:rsidR="00C523D1">
        <w:tblPrEx>
          <w:tblCellMar>
            <w:top w:w="0" w:type="dxa"/>
            <w:bottom w:w="0" w:type="dxa"/>
          </w:tblCellMar>
        </w:tblPrEx>
        <w:tc>
          <w:tcPr>
            <w:tcW w:w="3582" w:type="dxa"/>
            <w:shd w:val="pct20" w:color="auto" w:fill="auto"/>
          </w:tcPr>
          <w:p w:rsidR="00C523D1" w:rsidRDefault="00C523D1" w:rsidP="006A0179">
            <w:pPr>
              <w:jc w:val="center"/>
              <w:rPr>
                <w:b/>
                <w:sz w:val="20"/>
              </w:rPr>
            </w:pPr>
            <w:r>
              <w:rPr>
                <w:b/>
                <w:sz w:val="20"/>
              </w:rPr>
              <w:t>Core Function</w:t>
            </w:r>
          </w:p>
        </w:tc>
        <w:tc>
          <w:tcPr>
            <w:tcW w:w="3582" w:type="dxa"/>
            <w:shd w:val="pct20" w:color="auto" w:fill="auto"/>
          </w:tcPr>
          <w:p w:rsidR="00C523D1" w:rsidRDefault="00C523D1" w:rsidP="006A0179">
            <w:pPr>
              <w:jc w:val="center"/>
              <w:rPr>
                <w:b/>
                <w:sz w:val="20"/>
              </w:rPr>
            </w:pPr>
            <w:r>
              <w:rPr>
                <w:b/>
                <w:sz w:val="20"/>
              </w:rPr>
              <w:t>Performance Measure(s)</w:t>
            </w:r>
          </w:p>
        </w:tc>
        <w:tc>
          <w:tcPr>
            <w:tcW w:w="3024" w:type="dxa"/>
            <w:shd w:val="pct20" w:color="auto" w:fill="auto"/>
          </w:tcPr>
          <w:p w:rsidR="00C523D1" w:rsidRDefault="00C523D1" w:rsidP="006A0179">
            <w:pPr>
              <w:jc w:val="center"/>
              <w:rPr>
                <w:b/>
                <w:sz w:val="20"/>
              </w:rPr>
            </w:pPr>
            <w:r>
              <w:rPr>
                <w:b/>
                <w:sz w:val="20"/>
              </w:rPr>
              <w:t>Performance Target</w:t>
            </w:r>
          </w:p>
        </w:tc>
        <w:tc>
          <w:tcPr>
            <w:tcW w:w="4140" w:type="dxa"/>
            <w:shd w:val="pct20" w:color="auto" w:fill="auto"/>
          </w:tcPr>
          <w:p w:rsidR="00C523D1" w:rsidRDefault="00C523D1" w:rsidP="006A0179">
            <w:pPr>
              <w:jc w:val="center"/>
              <w:rPr>
                <w:b/>
                <w:sz w:val="20"/>
              </w:rPr>
            </w:pPr>
            <w:r>
              <w:rPr>
                <w:b/>
                <w:sz w:val="20"/>
              </w:rPr>
              <w:t>Link to Strategic Plan Goal(s)</w:t>
            </w:r>
          </w:p>
        </w:tc>
      </w:tr>
      <w:tr w:rsidR="00C523D1">
        <w:tblPrEx>
          <w:tblCellMar>
            <w:top w:w="0" w:type="dxa"/>
            <w:bottom w:w="0" w:type="dxa"/>
          </w:tblCellMar>
        </w:tblPrEx>
        <w:tc>
          <w:tcPr>
            <w:tcW w:w="3582" w:type="dxa"/>
          </w:tcPr>
          <w:p w:rsidR="00C523D1" w:rsidRDefault="00600CCC" w:rsidP="006A0179">
            <w:pPr>
              <w:rPr>
                <w:b/>
                <w:sz w:val="20"/>
              </w:rPr>
            </w:pPr>
            <w:r>
              <w:rPr>
                <w:b/>
              </w:rPr>
              <w:t>Adjudication/Dispute R</w:t>
            </w:r>
            <w:r w:rsidR="00C523D1">
              <w:rPr>
                <w:b/>
              </w:rPr>
              <w:t>esolution</w:t>
            </w:r>
          </w:p>
        </w:tc>
        <w:tc>
          <w:tcPr>
            <w:tcW w:w="3582" w:type="dxa"/>
          </w:tcPr>
          <w:p w:rsidR="00C523D1" w:rsidRDefault="00C523D1" w:rsidP="006A0179">
            <w:pPr>
              <w:rPr>
                <w:b/>
                <w:sz w:val="20"/>
              </w:rPr>
            </w:pPr>
          </w:p>
        </w:tc>
        <w:tc>
          <w:tcPr>
            <w:tcW w:w="3024" w:type="dxa"/>
          </w:tcPr>
          <w:p w:rsidR="00C523D1" w:rsidRDefault="00C523D1" w:rsidP="006A0179">
            <w:pPr>
              <w:rPr>
                <w:b/>
                <w:sz w:val="20"/>
              </w:rPr>
            </w:pPr>
          </w:p>
        </w:tc>
        <w:tc>
          <w:tcPr>
            <w:tcW w:w="4140" w:type="dxa"/>
          </w:tcPr>
          <w:p w:rsidR="00C523D1" w:rsidRDefault="00C523D1" w:rsidP="006A0179">
            <w:pPr>
              <w:rPr>
                <w:b/>
                <w:sz w:val="20"/>
              </w:rPr>
            </w:pPr>
          </w:p>
        </w:tc>
      </w:tr>
      <w:tr w:rsidR="00C523D1">
        <w:tblPrEx>
          <w:tblCellMar>
            <w:top w:w="0" w:type="dxa"/>
            <w:bottom w:w="0" w:type="dxa"/>
          </w:tblCellMar>
        </w:tblPrEx>
        <w:tc>
          <w:tcPr>
            <w:tcW w:w="3582" w:type="dxa"/>
          </w:tcPr>
          <w:p w:rsidR="00C523D1" w:rsidRDefault="00C523D1" w:rsidP="006A0179">
            <w:pPr>
              <w:rPr>
                <w:b/>
                <w:sz w:val="20"/>
              </w:rPr>
            </w:pPr>
            <w:r>
              <w:rPr>
                <w:b/>
                <w:sz w:val="20"/>
              </w:rPr>
              <w:t xml:space="preserve">Desired Outcome(s): </w:t>
            </w:r>
          </w:p>
        </w:tc>
        <w:tc>
          <w:tcPr>
            <w:tcW w:w="3582" w:type="dxa"/>
          </w:tcPr>
          <w:p w:rsidR="00C523D1" w:rsidRDefault="00C523D1" w:rsidP="006A0179">
            <w:pPr>
              <w:rPr>
                <w:b/>
                <w:sz w:val="20"/>
              </w:rPr>
            </w:pPr>
          </w:p>
        </w:tc>
        <w:tc>
          <w:tcPr>
            <w:tcW w:w="3024" w:type="dxa"/>
          </w:tcPr>
          <w:p w:rsidR="00C523D1" w:rsidRDefault="00C523D1" w:rsidP="006A0179">
            <w:pPr>
              <w:rPr>
                <w:b/>
                <w:sz w:val="20"/>
              </w:rPr>
            </w:pPr>
          </w:p>
        </w:tc>
        <w:tc>
          <w:tcPr>
            <w:tcW w:w="4140" w:type="dxa"/>
          </w:tcPr>
          <w:p w:rsidR="00C523D1" w:rsidRDefault="00C523D1" w:rsidP="006A0179">
            <w:pPr>
              <w:rPr>
                <w:b/>
                <w:sz w:val="20"/>
              </w:rPr>
            </w:pPr>
          </w:p>
        </w:tc>
      </w:tr>
      <w:tr w:rsidR="00C523D1">
        <w:tblPrEx>
          <w:tblCellMar>
            <w:top w:w="0" w:type="dxa"/>
            <w:bottom w:w="0" w:type="dxa"/>
          </w:tblCellMar>
        </w:tblPrEx>
        <w:trPr>
          <w:trHeight w:val="1475"/>
        </w:trPr>
        <w:tc>
          <w:tcPr>
            <w:tcW w:w="3582" w:type="dxa"/>
          </w:tcPr>
          <w:p w:rsidR="00C523D1" w:rsidRDefault="00440090" w:rsidP="006A0179">
            <w:pPr>
              <w:pStyle w:val="BodyText"/>
            </w:pPr>
            <w:r>
              <w:t>Applicants and clients of agencies funded under the Rehabilitation Act receive assistance resolving disagreements.</w:t>
            </w:r>
          </w:p>
          <w:p w:rsidR="00C523D1" w:rsidRDefault="00440090" w:rsidP="00440090">
            <w:pPr>
              <w:tabs>
                <w:tab w:val="left" w:pos="2370"/>
              </w:tabs>
              <w:rPr>
                <w:b/>
                <w:sz w:val="20"/>
              </w:rPr>
            </w:pPr>
            <w:r>
              <w:rPr>
                <w:b/>
                <w:sz w:val="20"/>
              </w:rPr>
              <w:tab/>
            </w:r>
          </w:p>
          <w:p w:rsidR="00C523D1" w:rsidRDefault="00C523D1" w:rsidP="006A0179">
            <w:pPr>
              <w:rPr>
                <w:b/>
                <w:sz w:val="20"/>
              </w:rPr>
            </w:pPr>
          </w:p>
        </w:tc>
        <w:tc>
          <w:tcPr>
            <w:tcW w:w="3582" w:type="dxa"/>
          </w:tcPr>
          <w:p w:rsidR="00C523D1" w:rsidRDefault="00C523D1" w:rsidP="006A0179">
            <w:pPr>
              <w:rPr>
                <w:b/>
              </w:rPr>
            </w:pPr>
            <w:r>
              <w:rPr>
                <w:b/>
              </w:rPr>
              <w:t xml:space="preserve">Percentage of </w:t>
            </w:r>
            <w:r w:rsidR="00440090">
              <w:rPr>
                <w:b/>
              </w:rPr>
              <w:t xml:space="preserve">applicants and clients </w:t>
            </w:r>
            <w:r w:rsidR="00D022C7">
              <w:rPr>
                <w:b/>
              </w:rPr>
              <w:t>provided services upon request.</w:t>
            </w:r>
          </w:p>
        </w:tc>
        <w:tc>
          <w:tcPr>
            <w:tcW w:w="3024" w:type="dxa"/>
          </w:tcPr>
          <w:p w:rsidR="00C523D1" w:rsidRDefault="00440090" w:rsidP="006A0179">
            <w:pPr>
              <w:rPr>
                <w:b/>
              </w:rPr>
            </w:pPr>
            <w:r>
              <w:rPr>
                <w:b/>
              </w:rPr>
              <w:t>100</w:t>
            </w:r>
            <w:r w:rsidR="00C523D1">
              <w:rPr>
                <w:b/>
              </w:rPr>
              <w:t>%</w:t>
            </w:r>
          </w:p>
        </w:tc>
        <w:tc>
          <w:tcPr>
            <w:tcW w:w="4140" w:type="dxa"/>
          </w:tcPr>
          <w:p w:rsidR="00C523D1" w:rsidRDefault="00C523D1" w:rsidP="006A0179">
            <w:pPr>
              <w:rPr>
                <w:b/>
              </w:rPr>
            </w:pPr>
            <w:r>
              <w:rPr>
                <w:b/>
              </w:rPr>
              <w:t>Goal One:  Iowans with disabilities are empowered with tools to obtain employment.</w:t>
            </w:r>
            <w:r>
              <w:rPr>
                <w:b/>
                <w:sz w:val="20"/>
              </w:rPr>
              <w:t xml:space="preserve"> (Leadership Agenda Goal Number Two)</w:t>
            </w:r>
          </w:p>
        </w:tc>
      </w:tr>
      <w:tr w:rsidR="00C523D1">
        <w:tblPrEx>
          <w:tblCellMar>
            <w:top w:w="0" w:type="dxa"/>
            <w:bottom w:w="0" w:type="dxa"/>
          </w:tblCellMar>
        </w:tblPrEx>
        <w:tc>
          <w:tcPr>
            <w:tcW w:w="3582" w:type="dxa"/>
            <w:tcBorders>
              <w:bottom w:val="single" w:sz="4" w:space="0" w:color="auto"/>
            </w:tcBorders>
          </w:tcPr>
          <w:p w:rsidR="00C523D1" w:rsidRDefault="00C523D1" w:rsidP="006A0179">
            <w:pPr>
              <w:rPr>
                <w:b/>
                <w:sz w:val="20"/>
              </w:rPr>
            </w:pPr>
          </w:p>
        </w:tc>
        <w:tc>
          <w:tcPr>
            <w:tcW w:w="3582" w:type="dxa"/>
            <w:tcBorders>
              <w:bottom w:val="single" w:sz="4" w:space="0" w:color="auto"/>
            </w:tcBorders>
          </w:tcPr>
          <w:p w:rsidR="00C523D1" w:rsidRDefault="00C523D1" w:rsidP="006A0179">
            <w:pPr>
              <w:rPr>
                <w:b/>
                <w:sz w:val="20"/>
              </w:rPr>
            </w:pPr>
          </w:p>
        </w:tc>
        <w:tc>
          <w:tcPr>
            <w:tcW w:w="3024" w:type="dxa"/>
            <w:tcBorders>
              <w:bottom w:val="single" w:sz="4" w:space="0" w:color="auto"/>
            </w:tcBorders>
          </w:tcPr>
          <w:p w:rsidR="00C523D1" w:rsidRDefault="00C523D1" w:rsidP="006A0179">
            <w:pPr>
              <w:rPr>
                <w:b/>
                <w:sz w:val="20"/>
              </w:rPr>
            </w:pPr>
          </w:p>
        </w:tc>
        <w:tc>
          <w:tcPr>
            <w:tcW w:w="4140" w:type="dxa"/>
            <w:tcBorders>
              <w:bottom w:val="single" w:sz="4" w:space="0" w:color="auto"/>
            </w:tcBorders>
          </w:tcPr>
          <w:p w:rsidR="00C523D1" w:rsidRDefault="00C523D1" w:rsidP="006A0179">
            <w:pPr>
              <w:rPr>
                <w:b/>
                <w:sz w:val="20"/>
              </w:rPr>
            </w:pPr>
          </w:p>
        </w:tc>
      </w:tr>
      <w:tr w:rsidR="00C523D1">
        <w:tblPrEx>
          <w:tblCellMar>
            <w:top w:w="0" w:type="dxa"/>
            <w:bottom w:w="0" w:type="dxa"/>
          </w:tblCellMar>
        </w:tblPrEx>
        <w:tc>
          <w:tcPr>
            <w:tcW w:w="3582" w:type="dxa"/>
            <w:shd w:val="pct20" w:color="auto" w:fill="auto"/>
          </w:tcPr>
          <w:p w:rsidR="00C523D1" w:rsidRDefault="00C523D1" w:rsidP="006A0179">
            <w:pPr>
              <w:jc w:val="center"/>
              <w:rPr>
                <w:b/>
                <w:sz w:val="20"/>
              </w:rPr>
            </w:pPr>
            <w:r>
              <w:rPr>
                <w:b/>
                <w:sz w:val="20"/>
              </w:rPr>
              <w:t xml:space="preserve">Services, </w:t>
            </w:r>
            <w:r w:rsidR="00600CCC">
              <w:rPr>
                <w:b/>
                <w:sz w:val="20"/>
              </w:rPr>
              <w:t xml:space="preserve">Products, </w:t>
            </w:r>
            <w:r>
              <w:rPr>
                <w:b/>
                <w:sz w:val="20"/>
              </w:rPr>
              <w:t>Activities</w:t>
            </w:r>
          </w:p>
        </w:tc>
        <w:tc>
          <w:tcPr>
            <w:tcW w:w="3582" w:type="dxa"/>
            <w:shd w:val="pct20" w:color="auto" w:fill="auto"/>
          </w:tcPr>
          <w:p w:rsidR="00C523D1" w:rsidRDefault="00C523D1" w:rsidP="006A0179">
            <w:pPr>
              <w:jc w:val="center"/>
              <w:rPr>
                <w:b/>
                <w:sz w:val="20"/>
              </w:rPr>
            </w:pPr>
            <w:r>
              <w:rPr>
                <w:b/>
                <w:sz w:val="20"/>
              </w:rPr>
              <w:t>Performance Measures</w:t>
            </w:r>
          </w:p>
        </w:tc>
        <w:tc>
          <w:tcPr>
            <w:tcW w:w="3024" w:type="dxa"/>
            <w:shd w:val="pct20" w:color="auto" w:fill="auto"/>
          </w:tcPr>
          <w:p w:rsidR="00C523D1" w:rsidRDefault="00C523D1" w:rsidP="006A0179">
            <w:pPr>
              <w:jc w:val="center"/>
              <w:rPr>
                <w:b/>
                <w:sz w:val="20"/>
              </w:rPr>
            </w:pPr>
            <w:r>
              <w:rPr>
                <w:b/>
                <w:sz w:val="20"/>
              </w:rPr>
              <w:t>Performance Target(s)</w:t>
            </w:r>
          </w:p>
        </w:tc>
        <w:tc>
          <w:tcPr>
            <w:tcW w:w="4140" w:type="dxa"/>
            <w:shd w:val="pct20" w:color="auto" w:fill="auto"/>
          </w:tcPr>
          <w:p w:rsidR="00C523D1" w:rsidRDefault="00C523D1" w:rsidP="006A0179">
            <w:pPr>
              <w:jc w:val="center"/>
              <w:rPr>
                <w:b/>
                <w:sz w:val="20"/>
              </w:rPr>
            </w:pPr>
            <w:r>
              <w:rPr>
                <w:b/>
                <w:sz w:val="20"/>
              </w:rPr>
              <w:t>Strategies/Recommended Actions</w:t>
            </w:r>
          </w:p>
        </w:tc>
      </w:tr>
      <w:tr w:rsidR="00C523D1">
        <w:tblPrEx>
          <w:tblCellMar>
            <w:top w:w="0" w:type="dxa"/>
            <w:bottom w:w="0" w:type="dxa"/>
          </w:tblCellMar>
        </w:tblPrEx>
        <w:tc>
          <w:tcPr>
            <w:tcW w:w="3582" w:type="dxa"/>
          </w:tcPr>
          <w:p w:rsidR="00C523D1" w:rsidRDefault="00986FB0" w:rsidP="006A0179">
            <w:pPr>
              <w:tabs>
                <w:tab w:val="left" w:pos="240"/>
              </w:tabs>
              <w:rPr>
                <w:b/>
                <w:sz w:val="20"/>
              </w:rPr>
            </w:pPr>
            <w:r w:rsidRPr="0035333B">
              <w:rPr>
                <w:b/>
              </w:rPr>
              <w:t>1</w:t>
            </w:r>
            <w:r w:rsidR="00C523D1" w:rsidRPr="0035333B">
              <w:rPr>
                <w:b/>
              </w:rPr>
              <w:t>.</w:t>
            </w:r>
            <w:r w:rsidR="00C523D1">
              <w:rPr>
                <w:b/>
                <w:sz w:val="20"/>
              </w:rPr>
              <w:t xml:space="preserve"> </w:t>
            </w:r>
            <w:r w:rsidR="00C523D1">
              <w:rPr>
                <w:b/>
              </w:rPr>
              <w:t>Advocate for applicants or clients to receive appropriate services from the rehabilitation agencies</w:t>
            </w:r>
          </w:p>
          <w:p w:rsidR="00C523D1" w:rsidRDefault="00C523D1" w:rsidP="006A0179">
            <w:pPr>
              <w:tabs>
                <w:tab w:val="left" w:pos="240"/>
              </w:tabs>
              <w:rPr>
                <w:b/>
              </w:rPr>
            </w:pPr>
            <w:r>
              <w:rPr>
                <w:b/>
              </w:rPr>
              <w:t>Org # CAP</w:t>
            </w:r>
            <w:r w:rsidR="00440090">
              <w:rPr>
                <w:b/>
              </w:rPr>
              <w:t>7</w:t>
            </w:r>
          </w:p>
        </w:tc>
        <w:tc>
          <w:tcPr>
            <w:tcW w:w="3582" w:type="dxa"/>
          </w:tcPr>
          <w:p w:rsidR="00C523D1" w:rsidRDefault="00C523D1" w:rsidP="006A0179">
            <w:pPr>
              <w:rPr>
                <w:b/>
              </w:rPr>
            </w:pPr>
            <w:r>
              <w:rPr>
                <w:b/>
              </w:rPr>
              <w:t>Percentage of customers resolving disputes through advocacy, mediation, and negotiation.</w:t>
            </w:r>
          </w:p>
        </w:tc>
        <w:tc>
          <w:tcPr>
            <w:tcW w:w="3024" w:type="dxa"/>
          </w:tcPr>
          <w:p w:rsidR="00C523D1" w:rsidRDefault="00986FB0" w:rsidP="006A0179">
            <w:pPr>
              <w:rPr>
                <w:b/>
              </w:rPr>
            </w:pPr>
            <w:r>
              <w:rPr>
                <w:b/>
              </w:rPr>
              <w:t>90</w:t>
            </w:r>
            <w:r w:rsidR="00C523D1">
              <w:rPr>
                <w:b/>
              </w:rPr>
              <w:t>%</w:t>
            </w:r>
          </w:p>
        </w:tc>
        <w:tc>
          <w:tcPr>
            <w:tcW w:w="4140" w:type="dxa"/>
          </w:tcPr>
          <w:p w:rsidR="00C523D1" w:rsidRDefault="00C523D1" w:rsidP="006A0179">
            <w:pPr>
              <w:rPr>
                <w:b/>
              </w:rPr>
            </w:pPr>
            <w:r>
              <w:rPr>
                <w:b/>
              </w:rPr>
              <w:t>Provide negotiation between agencies or employers and eligible clients of the Client Assistance Program.</w:t>
            </w:r>
          </w:p>
          <w:p w:rsidR="00C523D1" w:rsidRDefault="00C523D1" w:rsidP="006A0179">
            <w:pPr>
              <w:rPr>
                <w:b/>
              </w:rPr>
            </w:pPr>
          </w:p>
        </w:tc>
      </w:tr>
      <w:tr w:rsidR="00C523D1">
        <w:tblPrEx>
          <w:tblCellMar>
            <w:top w:w="0" w:type="dxa"/>
            <w:bottom w:w="0" w:type="dxa"/>
          </w:tblCellMar>
        </w:tblPrEx>
        <w:tc>
          <w:tcPr>
            <w:tcW w:w="3582" w:type="dxa"/>
          </w:tcPr>
          <w:p w:rsidR="00C523D1" w:rsidRDefault="00C523D1" w:rsidP="006A0179">
            <w:pPr>
              <w:tabs>
                <w:tab w:val="left" w:pos="240"/>
              </w:tabs>
              <w:rPr>
                <w:b/>
              </w:rPr>
            </w:pPr>
          </w:p>
        </w:tc>
        <w:tc>
          <w:tcPr>
            <w:tcW w:w="3582" w:type="dxa"/>
          </w:tcPr>
          <w:p w:rsidR="00C523D1" w:rsidRDefault="004B4B03" w:rsidP="006A0179">
            <w:pPr>
              <w:rPr>
                <w:b/>
              </w:rPr>
            </w:pPr>
            <w:r>
              <w:rPr>
                <w:b/>
              </w:rPr>
              <w:t>Percentage of customers resolving disputes without legal action.</w:t>
            </w:r>
          </w:p>
        </w:tc>
        <w:tc>
          <w:tcPr>
            <w:tcW w:w="3024" w:type="dxa"/>
          </w:tcPr>
          <w:p w:rsidR="00C523D1" w:rsidRDefault="004B4B03" w:rsidP="006A0179">
            <w:pPr>
              <w:rPr>
                <w:b/>
              </w:rPr>
            </w:pPr>
            <w:r>
              <w:rPr>
                <w:b/>
              </w:rPr>
              <w:t>95%</w:t>
            </w:r>
          </w:p>
        </w:tc>
        <w:tc>
          <w:tcPr>
            <w:tcW w:w="4140" w:type="dxa"/>
          </w:tcPr>
          <w:p w:rsidR="00C523D1" w:rsidRDefault="005D440D" w:rsidP="006A0179">
            <w:pPr>
              <w:rPr>
                <w:b/>
              </w:rPr>
            </w:pPr>
            <w:r>
              <w:rPr>
                <w:b/>
              </w:rPr>
              <w:t>Resolve conflicts at the lowest possible level.</w:t>
            </w:r>
          </w:p>
        </w:tc>
      </w:tr>
    </w:tbl>
    <w:p w:rsidR="000B35E7" w:rsidRDefault="000B35E7">
      <w:pPr>
        <w:rPr>
          <w:b/>
        </w:rPr>
      </w:pPr>
    </w:p>
    <w:sectPr w:rsidR="000B35E7">
      <w:headerReference w:type="default" r:id="rId6"/>
      <w:footerReference w:type="even" r:id="rId7"/>
      <w:footerReference w:type="default" r:id="rId8"/>
      <w:pgSz w:w="15840" w:h="12240" w:orient="landscape" w:code="1"/>
      <w:pgMar w:top="720" w:right="864" w:bottom="720" w:left="864"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668" w:rsidRDefault="00875668">
      <w:r>
        <w:separator/>
      </w:r>
    </w:p>
  </w:endnote>
  <w:endnote w:type="continuationSeparator" w:id="1">
    <w:p w:rsidR="00875668" w:rsidRDefault="00875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94" w:rsidRDefault="00A21B94" w:rsidP="00875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1B94" w:rsidRDefault="00A21B94" w:rsidP="00A21B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94" w:rsidRDefault="00A21B94" w:rsidP="00875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A04">
      <w:rPr>
        <w:rStyle w:val="PageNumber"/>
        <w:noProof/>
      </w:rPr>
      <w:t>1</w:t>
    </w:r>
    <w:r>
      <w:rPr>
        <w:rStyle w:val="PageNumber"/>
      </w:rPr>
      <w:fldChar w:fldCharType="end"/>
    </w:r>
  </w:p>
  <w:p w:rsidR="00A21B94" w:rsidRDefault="00A21B94" w:rsidP="00A21B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668" w:rsidRDefault="00875668">
      <w:r>
        <w:separator/>
      </w:r>
    </w:p>
  </w:footnote>
  <w:footnote w:type="continuationSeparator" w:id="1">
    <w:p w:rsidR="00875668" w:rsidRDefault="00875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C7" w:rsidRDefault="00D022C7">
    <w:pPr>
      <w:pStyle w:val="Header"/>
      <w:jc w:val="right"/>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D29B3"/>
    <w:rsid w:val="00010335"/>
    <w:rsid w:val="0003010F"/>
    <w:rsid w:val="000307E4"/>
    <w:rsid w:val="00032FBA"/>
    <w:rsid w:val="00041F03"/>
    <w:rsid w:val="00043BB5"/>
    <w:rsid w:val="0009252C"/>
    <w:rsid w:val="000B35E7"/>
    <w:rsid w:val="00145212"/>
    <w:rsid w:val="00161AC5"/>
    <w:rsid w:val="001C2696"/>
    <w:rsid w:val="001F371D"/>
    <w:rsid w:val="00203478"/>
    <w:rsid w:val="00291F97"/>
    <w:rsid w:val="002F6617"/>
    <w:rsid w:val="0035333B"/>
    <w:rsid w:val="00354822"/>
    <w:rsid w:val="00380EBC"/>
    <w:rsid w:val="00407670"/>
    <w:rsid w:val="00440090"/>
    <w:rsid w:val="004B4B03"/>
    <w:rsid w:val="004D1ACE"/>
    <w:rsid w:val="005119A2"/>
    <w:rsid w:val="0051449A"/>
    <w:rsid w:val="00585F18"/>
    <w:rsid w:val="005D440D"/>
    <w:rsid w:val="00600CCC"/>
    <w:rsid w:val="00682B6F"/>
    <w:rsid w:val="006A0179"/>
    <w:rsid w:val="006E2F0A"/>
    <w:rsid w:val="006E4386"/>
    <w:rsid w:val="007508E4"/>
    <w:rsid w:val="007B0386"/>
    <w:rsid w:val="007C51CC"/>
    <w:rsid w:val="007E4A89"/>
    <w:rsid w:val="008350B1"/>
    <w:rsid w:val="00875668"/>
    <w:rsid w:val="00882227"/>
    <w:rsid w:val="008A32F9"/>
    <w:rsid w:val="008B4C10"/>
    <w:rsid w:val="008D29B3"/>
    <w:rsid w:val="008F3237"/>
    <w:rsid w:val="0092290C"/>
    <w:rsid w:val="00962E2B"/>
    <w:rsid w:val="00972B8C"/>
    <w:rsid w:val="00986FB0"/>
    <w:rsid w:val="009E3AC5"/>
    <w:rsid w:val="00A21B94"/>
    <w:rsid w:val="00A74949"/>
    <w:rsid w:val="00AB594D"/>
    <w:rsid w:val="00AC4891"/>
    <w:rsid w:val="00B50B83"/>
    <w:rsid w:val="00BC5A04"/>
    <w:rsid w:val="00C310B4"/>
    <w:rsid w:val="00C31469"/>
    <w:rsid w:val="00C523D1"/>
    <w:rsid w:val="00CB7D0E"/>
    <w:rsid w:val="00CF14F0"/>
    <w:rsid w:val="00D022C7"/>
    <w:rsid w:val="00D34642"/>
    <w:rsid w:val="00D6547E"/>
    <w:rsid w:val="00D97031"/>
    <w:rsid w:val="00E24607"/>
    <w:rsid w:val="00E92AE9"/>
    <w:rsid w:val="00ED5158"/>
    <w:rsid w:val="00F52CEF"/>
    <w:rsid w:val="00FF320A"/>
    <w:rsid w:val="00FF3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B94"/>
    <w:rPr>
      <w:rFonts w:ascii="Arial" w:hAnsi="Arial"/>
      <w:sz w:val="24"/>
      <w:szCs w:val="24"/>
    </w:rPr>
  </w:style>
  <w:style w:type="paragraph" w:styleId="Heading1">
    <w:name w:val="heading 1"/>
    <w:basedOn w:val="Normal"/>
    <w:next w:val="Normal"/>
    <w:qFormat/>
    <w:pPr>
      <w:keepNext/>
      <w:tabs>
        <w:tab w:val="left" w:pos="240"/>
      </w:tabs>
      <w:outlineLvl w:val="0"/>
    </w:pPr>
    <w:rPr>
      <w:b/>
      <w:bCs/>
      <w:sz w:val="20"/>
    </w:rPr>
  </w:style>
  <w:style w:type="paragraph" w:styleId="Heading2">
    <w:name w:val="heading 2"/>
    <w:basedOn w:val="Normal"/>
    <w:next w:val="Normal"/>
    <w:qFormat/>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rsid w:val="00A21B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5099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AGENCY PERFORMANCE PLAN</vt:lpstr>
    </vt:vector>
  </TitlesOfParts>
  <Company>State of Iowa</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dc:title>
  <dc:subject/>
  <dc:creator>Department of Management</dc:creator>
  <cp:keywords/>
  <dc:description/>
  <cp:lastModifiedBy>Margaret Noon</cp:lastModifiedBy>
  <cp:revision>2</cp:revision>
  <cp:lastPrinted>2006-04-17T14:17:00Z</cp:lastPrinted>
  <dcterms:created xsi:type="dcterms:W3CDTF">2008-11-19T19:23:00Z</dcterms:created>
  <dcterms:modified xsi:type="dcterms:W3CDTF">2008-11-19T19:23:00Z</dcterms:modified>
</cp:coreProperties>
</file>