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090ACE" w:rsidRPr="00090ACE" w:rsidRDefault="00090ACE" w:rsidP="00090ACE">
      <w:pPr>
        <w:spacing w:before="120"/>
        <w:jc w:val="both"/>
        <w:rPr>
          <w:rFonts w:ascii="Arial" w:hAnsi="Arial" w:cs="Arial"/>
          <w:sz w:val="22"/>
          <w:szCs w:val="22"/>
        </w:rPr>
      </w:pPr>
      <w:r w:rsidRPr="00090ACE">
        <w:rPr>
          <w:rFonts w:ascii="Arial" w:hAnsi="Arial" w:cs="Arial"/>
          <w:sz w:val="22"/>
          <w:szCs w:val="22"/>
        </w:rPr>
        <w:t>The Ames Metropolitan area gained 200 jobs in October and not rests 1,100 jobs higher than last year. The monthly gain was average given the past ten years. Government was responsible for 500 jobs added, with most of those hires being in state government education (+400 jobs). Private services advanced by 200 jobs this month.</w:t>
      </w:r>
    </w:p>
    <w:p w:rsidR="00EC1C59" w:rsidRPr="00222026" w:rsidRDefault="00090ACE" w:rsidP="00090ACE">
      <w:pPr>
        <w:spacing w:before="120"/>
        <w:jc w:val="both"/>
        <w:rPr>
          <w:rFonts w:ascii="Arial" w:hAnsi="Arial" w:cs="Arial"/>
          <w:b/>
          <w:sz w:val="22"/>
          <w:szCs w:val="22"/>
        </w:rPr>
      </w:pPr>
      <w:r w:rsidRPr="00090ACE">
        <w:rPr>
          <w:rFonts w:ascii="Arial" w:hAnsi="Arial" w:cs="Arial"/>
          <w:sz w:val="22"/>
          <w:szCs w:val="22"/>
        </w:rPr>
        <w:t>Annually, nonfarm employment continues to rise thanks to hiring at all levels. Government has gained 500 jobs annually. Both goods-producing and private service industries are up 300 jobs.</w:t>
      </w:r>
    </w:p>
    <w:p w:rsidR="00222026" w:rsidRDefault="00222026"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090ACE" w:rsidRPr="00090ACE" w:rsidRDefault="00090ACE" w:rsidP="00090ACE">
      <w:pPr>
        <w:spacing w:before="120"/>
        <w:jc w:val="both"/>
        <w:rPr>
          <w:rFonts w:ascii="Arial" w:eastAsia="Calibri" w:hAnsi="Arial" w:cs="Arial"/>
          <w:sz w:val="22"/>
          <w:szCs w:val="22"/>
        </w:rPr>
      </w:pPr>
      <w:r w:rsidRPr="00090ACE">
        <w:rPr>
          <w:rFonts w:ascii="Arial" w:eastAsia="Calibri" w:hAnsi="Arial" w:cs="Arial"/>
          <w:sz w:val="22"/>
          <w:szCs w:val="22"/>
        </w:rPr>
        <w:t>The Cedar Rapids metropolitan statistical area added 200 jobs in October. The over-the-month change is smaller than the September-to-October nine year average (+400) and largely the result of a gain in educational and health services (+700) and an education-related increase in government (+200). There were no other sectors adding employment this month.</w:t>
      </w:r>
    </w:p>
    <w:p w:rsidR="00090ACE" w:rsidRPr="00090ACE" w:rsidRDefault="00090ACE" w:rsidP="00090ACE">
      <w:pPr>
        <w:spacing w:before="120"/>
        <w:jc w:val="both"/>
        <w:rPr>
          <w:rFonts w:ascii="Arial" w:eastAsia="Calibri" w:hAnsi="Arial" w:cs="Arial"/>
          <w:sz w:val="22"/>
          <w:szCs w:val="22"/>
        </w:rPr>
      </w:pPr>
      <w:r w:rsidRPr="00090ACE">
        <w:rPr>
          <w:rFonts w:ascii="Arial" w:eastAsia="Calibri" w:hAnsi="Arial" w:cs="Arial"/>
          <w:sz w:val="22"/>
          <w:szCs w:val="22"/>
        </w:rPr>
        <w:t>Professional and business services shed 300 jobs this month. Leisure and hospitality and trade, transportation and warehousing each pared 200 jobs. Employment levels in manufacturing have remained constant for three consecutive months.</w:t>
      </w:r>
    </w:p>
    <w:p w:rsidR="003B0BCB" w:rsidRDefault="00090ACE" w:rsidP="00090ACE">
      <w:pPr>
        <w:spacing w:before="120"/>
        <w:jc w:val="both"/>
        <w:rPr>
          <w:rFonts w:ascii="Arial" w:hAnsi="Arial" w:cs="Arial"/>
          <w:b/>
        </w:rPr>
      </w:pPr>
      <w:r w:rsidRPr="00090ACE">
        <w:rPr>
          <w:rFonts w:ascii="Arial" w:eastAsia="Calibri" w:hAnsi="Arial" w:cs="Arial"/>
          <w:sz w:val="22"/>
          <w:szCs w:val="22"/>
        </w:rPr>
        <w:t>Over the year the area added 1,100 jobs with the largest gains in education and health services (+500), government (+400), and natural resources and construction and manufacturing each adding 300 jobs. Trade, transportation and warehousing shed 300 jobs with a loss of 700 jobs in retail trade.</w:t>
      </w:r>
    </w:p>
    <w:p w:rsidR="00090ACE" w:rsidRDefault="00090ACE"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090ACE" w:rsidRPr="00090ACE" w:rsidRDefault="00090ACE" w:rsidP="00090ACE">
      <w:pPr>
        <w:spacing w:before="120"/>
        <w:jc w:val="both"/>
        <w:rPr>
          <w:rFonts w:ascii="Arial" w:hAnsi="Arial" w:cs="Arial"/>
          <w:sz w:val="22"/>
          <w:szCs w:val="22"/>
        </w:rPr>
      </w:pPr>
      <w:bookmarkStart w:id="1" w:name="OLE_LINK1"/>
      <w:bookmarkStart w:id="2" w:name="OLE_LINK2"/>
      <w:r w:rsidRPr="00090ACE">
        <w:rPr>
          <w:rFonts w:ascii="Arial" w:hAnsi="Arial" w:cs="Arial"/>
          <w:sz w:val="22"/>
          <w:szCs w:val="22"/>
        </w:rPr>
        <w:t>Businesses in the Des Moines area added 5,200 jobs in October. This month’s gain is unusually large, but helps offset an unexpectedly large drop in September. Both private and public sectors added jobs this month, as did both goods-producing and service sectors. All of the gains in this month in government were at the local level (+800). This increase means government is now up 200 jobs versus last year.</w:t>
      </w:r>
    </w:p>
    <w:p w:rsidR="00090ACE" w:rsidRPr="00090ACE" w:rsidRDefault="00090ACE" w:rsidP="00090ACE">
      <w:pPr>
        <w:spacing w:before="120"/>
        <w:jc w:val="both"/>
        <w:rPr>
          <w:rFonts w:ascii="Arial" w:hAnsi="Arial" w:cs="Arial"/>
          <w:sz w:val="22"/>
          <w:szCs w:val="22"/>
        </w:rPr>
      </w:pPr>
      <w:r w:rsidRPr="00090ACE">
        <w:rPr>
          <w:rFonts w:ascii="Arial" w:hAnsi="Arial" w:cs="Arial"/>
          <w:sz w:val="22"/>
          <w:szCs w:val="22"/>
        </w:rPr>
        <w:t>Professional and business services added the most jobs this month (+1,200). The largest movement came from professional, scientific, and technical services (+800). Leisure and hospitality experienced a large surge in hiring this month (+1,100). Much of that increase was due to special events and recreational activities. Trade, transportation, and utilities also gained 1,100 jobs with a seasonal increase of 800 jobs in retail helping fuel the monthly gain. Smaller increases included natural resources, mining, and construction (+500) and financial activities (+300).</w:t>
      </w:r>
    </w:p>
    <w:p w:rsidR="00EC1C59" w:rsidRPr="00222026" w:rsidRDefault="00090ACE" w:rsidP="00090ACE">
      <w:pPr>
        <w:spacing w:before="120"/>
        <w:jc w:val="both"/>
        <w:rPr>
          <w:rFonts w:ascii="Arial" w:hAnsi="Arial" w:cs="Arial"/>
          <w:sz w:val="22"/>
          <w:szCs w:val="22"/>
        </w:rPr>
      </w:pPr>
      <w:r w:rsidRPr="00090ACE">
        <w:rPr>
          <w:rFonts w:ascii="Arial" w:hAnsi="Arial" w:cs="Arial"/>
          <w:sz w:val="22"/>
          <w:szCs w:val="22"/>
        </w:rPr>
        <w:t>Annually, total nonfarm employment in Des Moines continues to trend upward and now rests 12,300 jobs above last year’s mark. Natural resources, mining, and construction has added 3,000 jobs to lead all sectors. Within this grouping, specialty trade contractors alone have added 1,700 jobs. Trade, transportation, and utilities has added 2,800 jobs with 1,200 being added in an otherwise struggling retail sector. Leisure and hospitality also hovers well above last year’s level (+2,600) following an usually large gain this month. The only super sector paring jobs versus last year’s mark is information services (-100).</w:t>
      </w:r>
    </w:p>
    <w:p w:rsidR="00485D3C" w:rsidRDefault="00485D3C"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090ACE" w:rsidRPr="00090ACE" w:rsidRDefault="00090ACE" w:rsidP="00090ACE">
      <w:pPr>
        <w:spacing w:before="120"/>
        <w:rPr>
          <w:rFonts w:ascii="Arial" w:hAnsi="Arial" w:cs="Arial"/>
          <w:sz w:val="22"/>
          <w:szCs w:val="22"/>
        </w:rPr>
      </w:pPr>
      <w:r w:rsidRPr="00090ACE">
        <w:rPr>
          <w:rFonts w:ascii="Arial" w:hAnsi="Arial" w:cs="Arial"/>
          <w:sz w:val="22"/>
          <w:szCs w:val="22"/>
        </w:rPr>
        <w:t>Establishments in the Dubuque Metro area added 1,000 jobs in October. This monthly gain helps offset an anemic increase of 500 jobs last month and leaves total nonfarm employment at 60,800 jobs. Private service industries were responsible for virtually all of the monthly gain this month (+900), although government did increase slightly (+100). Goods-producing industries showed little movement compared to September.</w:t>
      </w:r>
    </w:p>
    <w:p w:rsidR="003B0BCB" w:rsidRDefault="00090ACE" w:rsidP="00090ACE">
      <w:pPr>
        <w:spacing w:before="120"/>
        <w:rPr>
          <w:rFonts w:ascii="Arial" w:hAnsi="Arial" w:cs="Arial"/>
          <w:b/>
        </w:rPr>
      </w:pPr>
      <w:r w:rsidRPr="00090ACE">
        <w:rPr>
          <w:rFonts w:ascii="Arial" w:hAnsi="Arial" w:cs="Arial"/>
          <w:sz w:val="22"/>
          <w:szCs w:val="22"/>
        </w:rPr>
        <w:t>Compared to last October, the Dubuque area has added 400 jobs. All of the annual increase is due to hiring in goods-producing industries (construction and manufacturing). Both private services and government are unchanged compared to last year.</w:t>
      </w:r>
    </w:p>
    <w:p w:rsidR="009E4283" w:rsidRDefault="009E4283"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090ACE" w:rsidRPr="00090ACE" w:rsidRDefault="00090ACE" w:rsidP="00090ACE">
      <w:pPr>
        <w:spacing w:before="120"/>
        <w:jc w:val="both"/>
        <w:rPr>
          <w:rFonts w:ascii="Arial" w:hAnsi="Arial" w:cs="Arial"/>
          <w:sz w:val="22"/>
          <w:szCs w:val="22"/>
        </w:rPr>
      </w:pPr>
      <w:r w:rsidRPr="00090ACE">
        <w:rPr>
          <w:rFonts w:ascii="Arial" w:hAnsi="Arial" w:cs="Arial"/>
          <w:sz w:val="22"/>
          <w:szCs w:val="22"/>
        </w:rPr>
        <w:t xml:space="preserve">Employers in the Iowa City metropolitan statistical area added 1,200 jobs from last month, with half of those jobs in private service-providing industries. Government added 400 jobs with an even split between state and </w:t>
      </w:r>
      <w:r w:rsidRPr="00090ACE">
        <w:rPr>
          <w:rFonts w:ascii="Arial" w:hAnsi="Arial" w:cs="Arial"/>
          <w:sz w:val="22"/>
          <w:szCs w:val="22"/>
        </w:rPr>
        <w:lastRenderedPageBreak/>
        <w:t xml:space="preserve">local government. Trade, transportation and warehousing added 300 jobs, although none of those jobs were on the retail side of the sector, and leaisure and hospitality pared 100 jobs. </w:t>
      </w:r>
    </w:p>
    <w:p w:rsidR="00A12579" w:rsidRDefault="00090ACE" w:rsidP="00090ACE">
      <w:pPr>
        <w:spacing w:before="120"/>
        <w:jc w:val="both"/>
        <w:rPr>
          <w:rFonts w:ascii="Arial" w:eastAsiaTheme="minorEastAsia" w:hAnsi="Arial" w:cs="Arial"/>
          <w:b/>
        </w:rPr>
      </w:pPr>
      <w:r w:rsidRPr="00090ACE">
        <w:rPr>
          <w:rFonts w:ascii="Arial" w:hAnsi="Arial" w:cs="Arial"/>
          <w:sz w:val="22"/>
          <w:szCs w:val="22"/>
        </w:rPr>
        <w:t>The metro area has added 1,400 jobs from one year ago, with gains of 700 jobs in private service-providing industries including professional and business services (+200) and leisure and hospitality (+200). Goods-producing industries added 500 jobs. Trade, transportation and warehousing pared 500 jobs with a loss of 900 in retail trade.</w:t>
      </w:r>
    </w:p>
    <w:p w:rsidR="00090ACE" w:rsidRDefault="00090ACE"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090ACE" w:rsidRPr="00090ACE" w:rsidRDefault="00090ACE" w:rsidP="00090ACE">
      <w:pPr>
        <w:spacing w:before="120" w:line="276" w:lineRule="auto"/>
        <w:jc w:val="both"/>
        <w:rPr>
          <w:rFonts w:ascii="Arial" w:hAnsi="Arial" w:cs="Arial"/>
          <w:sz w:val="22"/>
          <w:szCs w:val="22"/>
        </w:rPr>
      </w:pPr>
      <w:r w:rsidRPr="00090ACE">
        <w:rPr>
          <w:rFonts w:ascii="Arial" w:hAnsi="Arial" w:cs="Arial"/>
          <w:sz w:val="22"/>
          <w:szCs w:val="22"/>
        </w:rPr>
        <w:t xml:space="preserve">Employment in the Sioux City MSA is up 900 jobs from September, due to gains in nearly every industry. Leisure and hospitality is the only industry to shed jobs in October, paring 100 jobs. Trade, transportation and warehousing added 500 jobs with 100 of those jobs in retail trade. Government added 200 jobs and manufacturing and professional and business services each added 100 jobs. </w:t>
      </w:r>
    </w:p>
    <w:p w:rsidR="00DA460A" w:rsidRPr="00DA460A" w:rsidRDefault="00090ACE" w:rsidP="00090ACE">
      <w:pPr>
        <w:spacing w:before="120" w:line="276" w:lineRule="auto"/>
        <w:jc w:val="both"/>
        <w:rPr>
          <w:rFonts w:ascii="Calibri" w:eastAsia="Calibri" w:hAnsi="Calibri"/>
          <w:sz w:val="22"/>
          <w:szCs w:val="22"/>
        </w:rPr>
      </w:pPr>
      <w:r w:rsidRPr="00090ACE">
        <w:rPr>
          <w:rFonts w:ascii="Arial" w:hAnsi="Arial" w:cs="Arial"/>
          <w:sz w:val="22"/>
          <w:szCs w:val="22"/>
        </w:rPr>
        <w:t>Overall, area employment is 1,600 above one year ago. Manufacturing added 700 jobs including 400 jobs in non-durable goods manufacturing. Trade, transportation and warehousing gained 200 jobs in spite of a loss of 100 in retail trade. Professional and business services pared 200 jobs and leisure and hospitality added 100 jobs.</w:t>
      </w:r>
    </w:p>
    <w:p w:rsidR="00485D3C" w:rsidRPr="00A12579" w:rsidRDefault="00485D3C" w:rsidP="00485D3C"/>
    <w:p w:rsidR="00AE4E39" w:rsidRDefault="00AE4E39" w:rsidP="00AC3F6D">
      <w:pPr>
        <w:pStyle w:val="Heading1"/>
        <w:rPr>
          <w:rFonts w:ascii="Arial" w:hAnsi="Arial" w:cs="Arial"/>
        </w:rPr>
      </w:pPr>
      <w:r w:rsidRPr="002C0ABA">
        <w:rPr>
          <w:rFonts w:ascii="Arial" w:hAnsi="Arial" w:cs="Arial"/>
        </w:rPr>
        <w:t>Waterloo/Cedar Falls</w:t>
      </w:r>
    </w:p>
    <w:p w:rsidR="00090ACE" w:rsidRPr="00090ACE" w:rsidRDefault="00090ACE" w:rsidP="00090ACE">
      <w:pPr>
        <w:spacing w:before="120" w:line="276" w:lineRule="auto"/>
        <w:jc w:val="both"/>
        <w:rPr>
          <w:rFonts w:ascii="Arial" w:hAnsi="Arial" w:cs="Arial"/>
          <w:sz w:val="22"/>
          <w:szCs w:val="22"/>
        </w:rPr>
      </w:pPr>
      <w:r w:rsidRPr="00090ACE">
        <w:rPr>
          <w:rFonts w:ascii="Arial" w:hAnsi="Arial" w:cs="Arial"/>
          <w:sz w:val="22"/>
          <w:szCs w:val="22"/>
        </w:rPr>
        <w:t xml:space="preserve">The Waterloo/Cedar Falls metropolitan statistical area’s total nonfarm gained 600 jobs from the previous month and stands at 91,600. Government added 500 jobs with gains in state government (+300) and local government (+200), both seasonal in nature. Educational and health services also added 100 jobs in a small seasonal boost. In other movement, trade, transportation and warehousing added 200 jobs and leisure and hospitality trimmed 100 jobs.  </w:t>
      </w:r>
    </w:p>
    <w:p w:rsidR="00DA460A" w:rsidRPr="00DA460A" w:rsidRDefault="00090ACE" w:rsidP="00090ACE">
      <w:pPr>
        <w:spacing w:before="120" w:line="276" w:lineRule="auto"/>
        <w:jc w:val="both"/>
        <w:rPr>
          <w:rFonts w:ascii="Arial" w:hAnsi="Arial" w:cs="Arial"/>
          <w:sz w:val="22"/>
          <w:szCs w:val="22"/>
        </w:rPr>
      </w:pPr>
      <w:r w:rsidRPr="00090ACE">
        <w:rPr>
          <w:rFonts w:ascii="Arial" w:hAnsi="Arial" w:cs="Arial"/>
          <w:sz w:val="22"/>
          <w:szCs w:val="22"/>
        </w:rPr>
        <w:t>Over the year, the area has added 200 jobs, all in goods-producing industries. Government has trimmed 100 jobs, educational and health services added 100 jobs and trade, transportation and warehousing is unchanged despite a drop of 600 in retail trade. Conversely, manufacturing has added 600 jobs, with 400 of those jobs in durable goods manufacturing.</w:t>
      </w:r>
    </w:p>
    <w:p w:rsidR="00110E10" w:rsidRPr="00820592" w:rsidRDefault="00110E10" w:rsidP="00DA460A">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08CB"/>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2018-11-14T18:04:00Z</dcterms:created>
  <dcterms:modified xsi:type="dcterms:W3CDTF">2018-11-14T18:04:00Z</dcterms:modified>
</cp:coreProperties>
</file>