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328"/>
        <w:gridCol w:w="5328"/>
      </w:tblGrid>
      <w:tr w:rsidR="00163C59" w:rsidRPr="006B3E2B" w:rsidTr="00C31792">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C31792">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7054D705" wp14:editId="01C9CCDD">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C31792">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630815">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630815">
              <w:rPr>
                <w:rFonts w:ascii="Arial" w:hAnsi="Arial" w:cs="Arial"/>
                <w:sz w:val="20"/>
                <w:szCs w:val="20"/>
              </w:rPr>
              <w:t>October</w:t>
            </w:r>
            <w:r w:rsidR="00376415">
              <w:rPr>
                <w:rFonts w:ascii="Arial" w:hAnsi="Arial" w:cs="Arial"/>
                <w:sz w:val="20"/>
                <w:szCs w:val="20"/>
              </w:rPr>
              <w:t xml:space="preserve"> </w:t>
            </w:r>
            <w:r w:rsidR="00630815">
              <w:rPr>
                <w:rFonts w:ascii="Arial" w:hAnsi="Arial" w:cs="Arial"/>
                <w:sz w:val="20"/>
                <w:szCs w:val="20"/>
              </w:rPr>
              <w:t>20</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C31792">
        <w:trPr>
          <w:trHeight w:val="10500"/>
        </w:trPr>
        <w:tc>
          <w:tcPr>
            <w:tcW w:w="5000" w:type="pct"/>
            <w:gridSpan w:val="2"/>
          </w:tcPr>
          <w:p w:rsidR="00A85C0E" w:rsidRDefault="00A85C0E"/>
          <w:tbl>
            <w:tblPr>
              <w:tblW w:w="5000" w:type="pct"/>
              <w:tblLayout w:type="fixed"/>
              <w:tblCellMar>
                <w:left w:w="29" w:type="dxa"/>
                <w:right w:w="115" w:type="dxa"/>
              </w:tblCellMar>
              <w:tblLook w:val="01E0" w:firstRow="1" w:lastRow="1" w:firstColumn="1" w:lastColumn="1" w:noHBand="0" w:noVBand="0"/>
            </w:tblPr>
            <w:tblGrid>
              <w:gridCol w:w="10440"/>
            </w:tblGrid>
            <w:tr w:rsidR="0019243C" w:rsidRPr="00052D87" w:rsidTr="00C31792">
              <w:trPr>
                <w:trHeight w:val="80"/>
              </w:trPr>
              <w:tc>
                <w:tcPr>
                  <w:tcW w:w="5000" w:type="pct"/>
                </w:tcPr>
                <w:p w:rsidR="00891055" w:rsidRPr="00FC5069" w:rsidRDefault="00673220" w:rsidP="00C90135">
                  <w:pPr>
                    <w:jc w:val="center"/>
                    <w:rPr>
                      <w:rFonts w:ascii="Arial" w:hAnsi="Arial" w:cs="Arial"/>
                      <w:b/>
                    </w:rPr>
                  </w:pPr>
                  <w:bookmarkStart w:id="0" w:name="_GoBack"/>
                  <w:bookmarkEnd w:id="0"/>
                  <w:r w:rsidRPr="00FC5069">
                    <w:rPr>
                      <w:rFonts w:ascii="Arial" w:hAnsi="Arial" w:cs="Arial"/>
                      <w:b/>
                    </w:rPr>
                    <w:t>Iowa</w:t>
                  </w:r>
                  <w:r w:rsidR="007314A4" w:rsidRPr="00FC5069">
                    <w:rPr>
                      <w:rFonts w:ascii="Arial" w:hAnsi="Arial" w:cs="Arial"/>
                      <w:b/>
                    </w:rPr>
                    <w:t xml:space="preserve">’s Unemployment Rate </w:t>
                  </w:r>
                  <w:r w:rsidR="00FC5069" w:rsidRPr="00FC5069">
                    <w:rPr>
                      <w:rFonts w:ascii="Arial" w:hAnsi="Arial" w:cs="Arial"/>
                      <w:b/>
                    </w:rPr>
                    <w:t>Decreases</w:t>
                  </w:r>
                  <w:r w:rsidR="00C66BB4" w:rsidRPr="00FC5069">
                    <w:rPr>
                      <w:rFonts w:ascii="Arial" w:hAnsi="Arial" w:cs="Arial"/>
                      <w:b/>
                    </w:rPr>
                    <w:t xml:space="preserve"> to </w:t>
                  </w:r>
                  <w:r w:rsidR="007314A4" w:rsidRPr="00FC5069">
                    <w:rPr>
                      <w:rFonts w:ascii="Arial" w:hAnsi="Arial" w:cs="Arial"/>
                      <w:b/>
                    </w:rPr>
                    <w:t>3.</w:t>
                  </w:r>
                  <w:r w:rsidR="00FC5069" w:rsidRPr="00FC5069">
                    <w:rPr>
                      <w:rFonts w:ascii="Arial" w:hAnsi="Arial" w:cs="Arial"/>
                      <w:b/>
                    </w:rPr>
                    <w:t>2</w:t>
                  </w:r>
                  <w:r w:rsidR="00F4591C" w:rsidRPr="00FC5069">
                    <w:rPr>
                      <w:rFonts w:ascii="Arial" w:hAnsi="Arial" w:cs="Arial"/>
                      <w:b/>
                    </w:rPr>
                    <w:t xml:space="preserve"> Percent</w:t>
                  </w:r>
                  <w:r w:rsidR="007314A4" w:rsidRPr="00FC5069">
                    <w:rPr>
                      <w:rFonts w:ascii="Arial" w:hAnsi="Arial" w:cs="Arial"/>
                      <w:b/>
                    </w:rPr>
                    <w:t xml:space="preserve"> </w:t>
                  </w:r>
                  <w:r w:rsidR="007500F4" w:rsidRPr="00FC5069">
                    <w:rPr>
                      <w:rFonts w:ascii="Arial" w:hAnsi="Arial" w:cs="Arial"/>
                      <w:b/>
                    </w:rPr>
                    <w:t xml:space="preserve"> </w:t>
                  </w:r>
                  <w:r w:rsidR="0055258D" w:rsidRPr="00FC5069">
                    <w:rPr>
                      <w:rFonts w:ascii="Arial" w:hAnsi="Arial" w:cs="Arial"/>
                      <w:b/>
                    </w:rPr>
                    <w:t xml:space="preserve"> </w:t>
                  </w:r>
                </w:p>
                <w:p w:rsidR="005C2026" w:rsidRPr="00543FEE" w:rsidRDefault="00434A8C" w:rsidP="00C90135">
                  <w:pPr>
                    <w:jc w:val="center"/>
                    <w:rPr>
                      <w:rFonts w:ascii="Arial" w:hAnsi="Arial" w:cs="Arial"/>
                      <w:color w:val="FF0000"/>
                    </w:rPr>
                  </w:pPr>
                  <w:r w:rsidRPr="00543FEE">
                    <w:rPr>
                      <w:rFonts w:ascii="Arial" w:hAnsi="Arial" w:cs="Arial"/>
                      <w:color w:val="FF0000"/>
                    </w:rPr>
                    <w:t xml:space="preserve"> </w:t>
                  </w:r>
                </w:p>
                <w:p w:rsidR="00537785" w:rsidRPr="00FC5069" w:rsidRDefault="0019243C" w:rsidP="00052D87">
                  <w:pPr>
                    <w:rPr>
                      <w:rStyle w:val="Emphasis"/>
                      <w:rFonts w:ascii="Arial" w:hAnsi="Arial" w:cs="Arial"/>
                      <w:i w:val="0"/>
                      <w:sz w:val="20"/>
                      <w:szCs w:val="20"/>
                    </w:rPr>
                  </w:pPr>
                  <w:r w:rsidRPr="00FC5069">
                    <w:rPr>
                      <w:rStyle w:val="Emphasis"/>
                      <w:rFonts w:ascii="Arial" w:hAnsi="Arial" w:cs="Arial"/>
                      <w:i w:val="0"/>
                      <w:sz w:val="20"/>
                      <w:szCs w:val="20"/>
                    </w:rPr>
                    <w:t>DES MOINES, IOWA –</w:t>
                  </w:r>
                  <w:r w:rsidR="00880E1A" w:rsidRPr="00FC5069">
                    <w:rPr>
                      <w:rStyle w:val="Emphasis"/>
                      <w:rFonts w:ascii="Arial" w:hAnsi="Arial" w:cs="Arial"/>
                      <w:i w:val="0"/>
                      <w:sz w:val="20"/>
                      <w:szCs w:val="20"/>
                    </w:rPr>
                    <w:t xml:space="preserve"> </w:t>
                  </w:r>
                  <w:r w:rsidR="001D1A99" w:rsidRPr="00FC5069">
                    <w:rPr>
                      <w:rStyle w:val="Emphasis"/>
                      <w:rFonts w:ascii="Arial" w:hAnsi="Arial" w:cs="Arial"/>
                      <w:i w:val="0"/>
                      <w:sz w:val="20"/>
                      <w:szCs w:val="20"/>
                    </w:rPr>
                    <w:t>Iowa’s seasonally adjusted unemploymen</w:t>
                  </w:r>
                  <w:r w:rsidR="00CF472F" w:rsidRPr="00FC5069">
                    <w:rPr>
                      <w:rStyle w:val="Emphasis"/>
                      <w:rFonts w:ascii="Arial" w:hAnsi="Arial" w:cs="Arial"/>
                      <w:i w:val="0"/>
                      <w:sz w:val="20"/>
                      <w:szCs w:val="20"/>
                    </w:rPr>
                    <w:t xml:space="preserve">t rate </w:t>
                  </w:r>
                  <w:r w:rsidR="00FC5069" w:rsidRPr="00FC5069">
                    <w:rPr>
                      <w:rStyle w:val="Emphasis"/>
                      <w:rFonts w:ascii="Arial" w:hAnsi="Arial" w:cs="Arial"/>
                      <w:i w:val="0"/>
                      <w:sz w:val="20"/>
                      <w:szCs w:val="20"/>
                    </w:rPr>
                    <w:t xml:space="preserve">decreased </w:t>
                  </w:r>
                  <w:r w:rsidR="00B144C5" w:rsidRPr="00FC5069">
                    <w:rPr>
                      <w:rStyle w:val="Emphasis"/>
                      <w:rFonts w:ascii="Arial" w:hAnsi="Arial" w:cs="Arial"/>
                      <w:i w:val="0"/>
                      <w:sz w:val="20"/>
                      <w:szCs w:val="20"/>
                    </w:rPr>
                    <w:t>to</w:t>
                  </w:r>
                  <w:r w:rsidR="00E733DF" w:rsidRPr="00FC5069">
                    <w:rPr>
                      <w:rStyle w:val="Emphasis"/>
                      <w:rFonts w:ascii="Arial" w:hAnsi="Arial" w:cs="Arial"/>
                      <w:i w:val="0"/>
                      <w:sz w:val="20"/>
                      <w:szCs w:val="20"/>
                    </w:rPr>
                    <w:t xml:space="preserve"> </w:t>
                  </w:r>
                  <w:r w:rsidR="00304752" w:rsidRPr="00FC5069">
                    <w:rPr>
                      <w:rStyle w:val="Emphasis"/>
                      <w:rFonts w:ascii="Arial" w:hAnsi="Arial" w:cs="Arial"/>
                      <w:i w:val="0"/>
                      <w:sz w:val="20"/>
                      <w:szCs w:val="20"/>
                    </w:rPr>
                    <w:t>3.</w:t>
                  </w:r>
                  <w:r w:rsidR="00FC5069" w:rsidRPr="00FC5069">
                    <w:rPr>
                      <w:rStyle w:val="Emphasis"/>
                      <w:rFonts w:ascii="Arial" w:hAnsi="Arial" w:cs="Arial"/>
                      <w:i w:val="0"/>
                      <w:sz w:val="20"/>
                      <w:szCs w:val="20"/>
                    </w:rPr>
                    <w:t>2</w:t>
                  </w:r>
                  <w:r w:rsidR="001D1A99" w:rsidRPr="00FC5069">
                    <w:rPr>
                      <w:rStyle w:val="Emphasis"/>
                      <w:rFonts w:ascii="Arial" w:hAnsi="Arial" w:cs="Arial"/>
                      <w:i w:val="0"/>
                      <w:sz w:val="20"/>
                      <w:szCs w:val="20"/>
                    </w:rPr>
                    <w:t xml:space="preserve"> percent </w:t>
                  </w:r>
                  <w:r w:rsidR="00A61C08" w:rsidRPr="00FC5069">
                    <w:rPr>
                      <w:rStyle w:val="Emphasis"/>
                      <w:rFonts w:ascii="Arial" w:hAnsi="Arial" w:cs="Arial"/>
                      <w:i w:val="0"/>
                      <w:sz w:val="20"/>
                      <w:szCs w:val="20"/>
                    </w:rPr>
                    <w:t xml:space="preserve">for </w:t>
                  </w:r>
                  <w:r w:rsidR="00FC5069" w:rsidRPr="00FC5069">
                    <w:rPr>
                      <w:rStyle w:val="Emphasis"/>
                      <w:rFonts w:ascii="Arial" w:hAnsi="Arial" w:cs="Arial"/>
                      <w:i w:val="0"/>
                      <w:sz w:val="20"/>
                      <w:szCs w:val="20"/>
                    </w:rPr>
                    <w:t>September</w:t>
                  </w:r>
                  <w:r w:rsidR="001D1A99" w:rsidRPr="00FC5069">
                    <w:rPr>
                      <w:rStyle w:val="Emphasis"/>
                      <w:rFonts w:ascii="Arial" w:hAnsi="Arial" w:cs="Arial"/>
                      <w:i w:val="0"/>
                      <w:sz w:val="20"/>
                      <w:szCs w:val="20"/>
                    </w:rPr>
                    <w:t>. The state’s jobless rate was 3.</w:t>
                  </w:r>
                  <w:r w:rsidR="00FC5069" w:rsidRPr="00FC5069">
                    <w:rPr>
                      <w:rStyle w:val="Emphasis"/>
                      <w:rFonts w:ascii="Arial" w:hAnsi="Arial" w:cs="Arial"/>
                      <w:i w:val="0"/>
                      <w:sz w:val="20"/>
                      <w:szCs w:val="20"/>
                    </w:rPr>
                    <w:t>6</w:t>
                  </w:r>
                  <w:r w:rsidR="001D1A99" w:rsidRPr="00FC5069">
                    <w:rPr>
                      <w:rStyle w:val="Emphasis"/>
                      <w:rFonts w:ascii="Arial" w:hAnsi="Arial" w:cs="Arial"/>
                      <w:i w:val="0"/>
                      <w:sz w:val="20"/>
                      <w:szCs w:val="20"/>
                    </w:rPr>
                    <w:t xml:space="preserve"> percent one year ago. The U.S. unemployment rate </w:t>
                  </w:r>
                  <w:r w:rsidR="00FC5069" w:rsidRPr="00FC5069">
                    <w:rPr>
                      <w:rStyle w:val="Emphasis"/>
                      <w:rFonts w:ascii="Arial" w:hAnsi="Arial" w:cs="Arial"/>
                      <w:i w:val="0"/>
                      <w:sz w:val="20"/>
                      <w:szCs w:val="20"/>
                    </w:rPr>
                    <w:t xml:space="preserve">dropped </w:t>
                  </w:r>
                  <w:r w:rsidR="00E733DF" w:rsidRPr="00FC5069">
                    <w:rPr>
                      <w:rStyle w:val="Emphasis"/>
                      <w:rFonts w:ascii="Arial" w:hAnsi="Arial" w:cs="Arial"/>
                      <w:i w:val="0"/>
                      <w:sz w:val="20"/>
                      <w:szCs w:val="20"/>
                    </w:rPr>
                    <w:t xml:space="preserve">to </w:t>
                  </w:r>
                  <w:r w:rsidR="00304752" w:rsidRPr="00FC5069">
                    <w:rPr>
                      <w:rStyle w:val="Emphasis"/>
                      <w:rFonts w:ascii="Arial" w:hAnsi="Arial" w:cs="Arial"/>
                      <w:i w:val="0"/>
                      <w:sz w:val="20"/>
                      <w:szCs w:val="20"/>
                    </w:rPr>
                    <w:t>4.</w:t>
                  </w:r>
                  <w:r w:rsidR="00FC5069" w:rsidRPr="00FC5069">
                    <w:rPr>
                      <w:rStyle w:val="Emphasis"/>
                      <w:rFonts w:ascii="Arial" w:hAnsi="Arial" w:cs="Arial"/>
                      <w:i w:val="0"/>
                      <w:sz w:val="20"/>
                      <w:szCs w:val="20"/>
                    </w:rPr>
                    <w:t>2</w:t>
                  </w:r>
                  <w:r w:rsidR="00F3032C" w:rsidRPr="00FC5069">
                    <w:rPr>
                      <w:rStyle w:val="Emphasis"/>
                      <w:rFonts w:ascii="Arial" w:hAnsi="Arial" w:cs="Arial"/>
                      <w:i w:val="0"/>
                      <w:sz w:val="20"/>
                      <w:szCs w:val="20"/>
                    </w:rPr>
                    <w:t xml:space="preserve"> percent in </w:t>
                  </w:r>
                  <w:r w:rsidR="00FC5069" w:rsidRPr="00FC5069">
                    <w:rPr>
                      <w:rStyle w:val="Emphasis"/>
                      <w:rFonts w:ascii="Arial" w:hAnsi="Arial" w:cs="Arial"/>
                      <w:i w:val="0"/>
                      <w:sz w:val="20"/>
                      <w:szCs w:val="20"/>
                    </w:rPr>
                    <w:t>September</w:t>
                  </w:r>
                  <w:r w:rsidR="007D0626" w:rsidRPr="00FC5069">
                    <w:rPr>
                      <w:rStyle w:val="Emphasis"/>
                      <w:rFonts w:ascii="Arial" w:hAnsi="Arial" w:cs="Arial"/>
                      <w:i w:val="0"/>
                      <w:sz w:val="20"/>
                      <w:szCs w:val="20"/>
                    </w:rPr>
                    <w:t>.</w:t>
                  </w:r>
                </w:p>
                <w:p w:rsidR="00A57282" w:rsidRPr="00630815" w:rsidRDefault="00720D56" w:rsidP="00A57282">
                  <w:pPr>
                    <w:rPr>
                      <w:rFonts w:ascii="Arial" w:eastAsia="Calibri" w:hAnsi="Arial" w:cs="Arial"/>
                      <w:bCs/>
                      <w:iCs/>
                      <w:color w:val="FF0000"/>
                      <w:sz w:val="20"/>
                      <w:szCs w:val="20"/>
                      <w:lang w:val="en"/>
                    </w:rPr>
                  </w:pPr>
                  <w:r w:rsidRPr="00630815">
                    <w:rPr>
                      <w:rFonts w:ascii="Arial" w:eastAsia="Calibri" w:hAnsi="Arial" w:cs="Arial"/>
                      <w:bCs/>
                      <w:iCs/>
                      <w:color w:val="FF0000"/>
                      <w:sz w:val="20"/>
                      <w:szCs w:val="20"/>
                      <w:lang w:val="en"/>
                    </w:rPr>
                    <w:t xml:space="preserve"> </w:t>
                  </w:r>
                </w:p>
                <w:p w:rsidR="001A3FB2" w:rsidRPr="00844229" w:rsidRDefault="00844229" w:rsidP="005F6C0D">
                  <w:pPr>
                    <w:shd w:val="clear" w:color="auto" w:fill="FFFFFF"/>
                    <w:rPr>
                      <w:rFonts w:ascii="Arial" w:hAnsi="Arial" w:cs="Arial"/>
                      <w:color w:val="000000"/>
                      <w:sz w:val="20"/>
                      <w:szCs w:val="20"/>
                      <w:shd w:val="clear" w:color="auto" w:fill="FFFFFF"/>
                    </w:rPr>
                  </w:pPr>
                  <w:r>
                    <w:rPr>
                      <w:rFonts w:ascii="Arial" w:hAnsi="Arial" w:cs="Arial"/>
                      <w:color w:val="FF0000"/>
                      <w:sz w:val="20"/>
                      <w:szCs w:val="20"/>
                      <w:shd w:val="clear" w:color="auto" w:fill="FFFFFF"/>
                    </w:rPr>
                    <w:t xml:space="preserve">   </w:t>
                  </w:r>
                  <w:r w:rsidRPr="002A30E4">
                    <w:rPr>
                      <w:rFonts w:ascii="Arial" w:hAnsi="Arial" w:cs="Arial"/>
                      <w:sz w:val="20"/>
                      <w:szCs w:val="20"/>
                      <w:shd w:val="clear" w:color="auto" w:fill="FFFFFF"/>
                    </w:rPr>
                    <w:t>“The State’s unemployment rate trended back down to 3.2 percent in September following a slight increase last month,” said Beth Townsend, Iowa Workforce Development Director.  “Both the labor force and the number of working Iowans improved this month. These gains are important to allow for businesses to expand and to continue economic growth."​</w:t>
                  </w:r>
                  <w:r w:rsidR="001116F4" w:rsidRPr="002A30E4">
                    <w:rPr>
                      <w:rFonts w:ascii="Arial" w:hAnsi="Arial" w:cs="Arial"/>
                      <w:sz w:val="20"/>
                      <w:szCs w:val="20"/>
                      <w:shd w:val="clear" w:color="auto" w:fill="FFFFFF"/>
                    </w:rPr>
                    <w:t xml:space="preserve"> </w:t>
                  </w:r>
                </w:p>
                <w:p w:rsidR="00052D87" w:rsidRPr="00630815" w:rsidRDefault="009746C5" w:rsidP="005F6C0D">
                  <w:pPr>
                    <w:shd w:val="clear" w:color="auto" w:fill="FFFFFF"/>
                    <w:rPr>
                      <w:rFonts w:ascii="Arial" w:hAnsi="Arial" w:cs="Arial"/>
                      <w:color w:val="FF0000"/>
                      <w:sz w:val="20"/>
                      <w:szCs w:val="20"/>
                      <w:shd w:val="clear" w:color="auto" w:fill="FFFFFF"/>
                    </w:rPr>
                  </w:pPr>
                  <w:r w:rsidRPr="00630815">
                    <w:rPr>
                      <w:rFonts w:ascii="Arial" w:hAnsi="Arial" w:cs="Arial"/>
                      <w:bCs/>
                      <w:iCs/>
                      <w:color w:val="FF0000"/>
                      <w:sz w:val="20"/>
                      <w:szCs w:val="20"/>
                    </w:rPr>
                    <w:t xml:space="preserve"> </w:t>
                  </w:r>
                  <w:r w:rsidR="00F2062D" w:rsidRPr="00630815">
                    <w:rPr>
                      <w:rFonts w:ascii="Arial" w:hAnsi="Arial" w:cs="Arial"/>
                      <w:color w:val="FF0000"/>
                      <w:sz w:val="20"/>
                      <w:szCs w:val="20"/>
                      <w:lang w:val="en"/>
                    </w:rPr>
                    <w:t xml:space="preserve"> </w:t>
                  </w:r>
                  <w:r w:rsidR="00F83C7B" w:rsidRPr="00630815">
                    <w:rPr>
                      <w:rFonts w:ascii="Arial" w:hAnsi="Arial" w:cs="Arial"/>
                      <w:bCs/>
                      <w:iCs/>
                      <w:color w:val="FF0000"/>
                      <w:sz w:val="20"/>
                      <w:szCs w:val="20"/>
                      <w:lang w:val="en"/>
                    </w:rPr>
                    <w:t xml:space="preserve"> </w:t>
                  </w:r>
                </w:p>
                <w:p w:rsidR="00340722" w:rsidRPr="00FC5069" w:rsidRDefault="00720D56" w:rsidP="00052D87">
                  <w:pPr>
                    <w:rPr>
                      <w:rFonts w:ascii="Arial" w:hAnsi="Arial" w:cs="Arial"/>
                      <w:sz w:val="20"/>
                      <w:szCs w:val="20"/>
                    </w:rPr>
                  </w:pPr>
                  <w:r w:rsidRPr="00FC5069">
                    <w:rPr>
                      <w:rFonts w:ascii="Arial" w:eastAsia="Calibri" w:hAnsi="Arial" w:cs="Arial"/>
                      <w:bCs/>
                      <w:iCs/>
                      <w:sz w:val="20"/>
                      <w:szCs w:val="20"/>
                      <w:lang w:val="en"/>
                    </w:rPr>
                    <w:t xml:space="preserve"> </w:t>
                  </w:r>
                  <w:r w:rsidRPr="00FC5069">
                    <w:rPr>
                      <w:rFonts w:ascii="Arial" w:hAnsi="Arial" w:cs="Arial"/>
                      <w:bCs/>
                      <w:iCs/>
                      <w:sz w:val="20"/>
                      <w:szCs w:val="20"/>
                    </w:rPr>
                    <w:t xml:space="preserve"> </w:t>
                  </w:r>
                  <w:r w:rsidR="00181130" w:rsidRPr="00FC5069">
                    <w:rPr>
                      <w:rFonts w:ascii="Arial" w:eastAsia="Calibri" w:hAnsi="Arial" w:cs="Arial"/>
                      <w:bCs/>
                      <w:iCs/>
                      <w:sz w:val="20"/>
                      <w:szCs w:val="20"/>
                      <w:lang w:val="en"/>
                    </w:rPr>
                    <w:t xml:space="preserve"> </w:t>
                  </w:r>
                  <w:r w:rsidR="00F11F4C" w:rsidRPr="00FC5069">
                    <w:rPr>
                      <w:rFonts w:ascii="Arial" w:hAnsi="Arial" w:cs="Arial"/>
                      <w:sz w:val="20"/>
                      <w:szCs w:val="20"/>
                    </w:rPr>
                    <w:t xml:space="preserve">The number of unemployed Iowans </w:t>
                  </w:r>
                  <w:r w:rsidR="00FC5069" w:rsidRPr="00FC5069">
                    <w:rPr>
                      <w:rFonts w:ascii="Arial" w:hAnsi="Arial" w:cs="Arial"/>
                      <w:sz w:val="20"/>
                      <w:szCs w:val="20"/>
                    </w:rPr>
                    <w:t>decreased</w:t>
                  </w:r>
                  <w:r w:rsidR="00A61C08" w:rsidRPr="00FC5069">
                    <w:rPr>
                      <w:rFonts w:ascii="Arial" w:hAnsi="Arial" w:cs="Arial"/>
                      <w:sz w:val="20"/>
                      <w:szCs w:val="20"/>
                    </w:rPr>
                    <w:t xml:space="preserve"> to </w:t>
                  </w:r>
                  <w:r w:rsidR="00376415" w:rsidRPr="00FC5069">
                    <w:rPr>
                      <w:rFonts w:ascii="Arial" w:hAnsi="Arial" w:cs="Arial"/>
                      <w:sz w:val="20"/>
                      <w:szCs w:val="20"/>
                    </w:rPr>
                    <w:t>5</w:t>
                  </w:r>
                  <w:r w:rsidR="00FC5069" w:rsidRPr="00FC5069">
                    <w:rPr>
                      <w:rFonts w:ascii="Arial" w:hAnsi="Arial" w:cs="Arial"/>
                      <w:sz w:val="20"/>
                      <w:szCs w:val="20"/>
                    </w:rPr>
                    <w:t>4</w:t>
                  </w:r>
                  <w:r w:rsidR="00F11F4C" w:rsidRPr="00FC5069">
                    <w:rPr>
                      <w:rFonts w:ascii="Arial" w:hAnsi="Arial" w:cs="Arial"/>
                      <w:sz w:val="20"/>
                      <w:szCs w:val="20"/>
                    </w:rPr>
                    <w:t>,</w:t>
                  </w:r>
                  <w:r w:rsidR="00FC5069" w:rsidRPr="00FC5069">
                    <w:rPr>
                      <w:rFonts w:ascii="Arial" w:hAnsi="Arial" w:cs="Arial"/>
                      <w:sz w:val="20"/>
                      <w:szCs w:val="20"/>
                    </w:rPr>
                    <w:t>6</w:t>
                  </w:r>
                  <w:r w:rsidR="00821C1D" w:rsidRPr="00FC5069">
                    <w:rPr>
                      <w:rFonts w:ascii="Arial" w:hAnsi="Arial" w:cs="Arial"/>
                      <w:sz w:val="20"/>
                      <w:szCs w:val="20"/>
                    </w:rPr>
                    <w:t>00</w:t>
                  </w:r>
                  <w:r w:rsidR="00F11F4C" w:rsidRPr="00FC5069">
                    <w:rPr>
                      <w:rFonts w:ascii="Arial" w:hAnsi="Arial" w:cs="Arial"/>
                      <w:sz w:val="20"/>
                      <w:szCs w:val="20"/>
                    </w:rPr>
                    <w:t xml:space="preserve"> in </w:t>
                  </w:r>
                  <w:r w:rsidR="00FC5069" w:rsidRPr="00FC5069">
                    <w:rPr>
                      <w:rFonts w:ascii="Arial" w:hAnsi="Arial" w:cs="Arial"/>
                      <w:sz w:val="20"/>
                      <w:szCs w:val="20"/>
                    </w:rPr>
                    <w:t>September</w:t>
                  </w:r>
                  <w:r w:rsidR="0019589B" w:rsidRPr="00FC5069">
                    <w:rPr>
                      <w:rFonts w:ascii="Arial" w:hAnsi="Arial" w:cs="Arial"/>
                      <w:sz w:val="20"/>
                      <w:szCs w:val="20"/>
                    </w:rPr>
                    <w:t xml:space="preserve">. </w:t>
                  </w:r>
                  <w:r w:rsidR="00F11F4C" w:rsidRPr="00FC5069">
                    <w:rPr>
                      <w:rFonts w:ascii="Arial" w:hAnsi="Arial" w:cs="Arial"/>
                      <w:sz w:val="20"/>
                      <w:szCs w:val="20"/>
                    </w:rPr>
                    <w:t xml:space="preserve">The current estimate is </w:t>
                  </w:r>
                  <w:r w:rsidR="00B144C5" w:rsidRPr="00FC5069">
                    <w:rPr>
                      <w:rFonts w:ascii="Arial" w:hAnsi="Arial" w:cs="Arial"/>
                      <w:sz w:val="20"/>
                      <w:szCs w:val="20"/>
                    </w:rPr>
                    <w:t>7</w:t>
                  </w:r>
                  <w:r w:rsidR="000C754B" w:rsidRPr="00FC5069">
                    <w:rPr>
                      <w:rFonts w:ascii="Arial" w:hAnsi="Arial" w:cs="Arial"/>
                      <w:sz w:val="20"/>
                      <w:szCs w:val="20"/>
                    </w:rPr>
                    <w:t>,</w:t>
                  </w:r>
                  <w:r w:rsidR="00FC5069" w:rsidRPr="00FC5069">
                    <w:rPr>
                      <w:rFonts w:ascii="Arial" w:hAnsi="Arial" w:cs="Arial"/>
                      <w:sz w:val="20"/>
                      <w:szCs w:val="20"/>
                    </w:rPr>
                    <w:t>3</w:t>
                  </w:r>
                  <w:r w:rsidR="000943F2" w:rsidRPr="00FC5069">
                    <w:rPr>
                      <w:rFonts w:ascii="Arial" w:hAnsi="Arial" w:cs="Arial"/>
                      <w:sz w:val="20"/>
                      <w:szCs w:val="20"/>
                    </w:rPr>
                    <w:t>0</w:t>
                  </w:r>
                  <w:r w:rsidR="002E385C" w:rsidRPr="00FC5069">
                    <w:rPr>
                      <w:rFonts w:ascii="Arial" w:hAnsi="Arial" w:cs="Arial"/>
                      <w:sz w:val="20"/>
                      <w:szCs w:val="20"/>
                    </w:rPr>
                    <w:t>0</w:t>
                  </w:r>
                  <w:r w:rsidR="00F11F4C" w:rsidRPr="00FC5069">
                    <w:rPr>
                      <w:rFonts w:ascii="Arial" w:hAnsi="Arial" w:cs="Arial"/>
                      <w:sz w:val="20"/>
                      <w:szCs w:val="20"/>
                    </w:rPr>
                    <w:t xml:space="preserve"> </w:t>
                  </w:r>
                  <w:r w:rsidR="00376415" w:rsidRPr="00FC5069">
                    <w:rPr>
                      <w:rFonts w:ascii="Arial" w:hAnsi="Arial" w:cs="Arial"/>
                      <w:sz w:val="20"/>
                      <w:szCs w:val="20"/>
                    </w:rPr>
                    <w:t>lower</w:t>
                  </w:r>
                  <w:r w:rsidR="00F11F4C" w:rsidRPr="00FC5069">
                    <w:rPr>
                      <w:rFonts w:ascii="Arial" w:hAnsi="Arial" w:cs="Arial"/>
                      <w:sz w:val="20"/>
                      <w:szCs w:val="20"/>
                    </w:rPr>
                    <w:t xml:space="preserve"> than the year ago level of </w:t>
                  </w:r>
                  <w:r w:rsidR="00376415" w:rsidRPr="00FC5069">
                    <w:rPr>
                      <w:rFonts w:ascii="Arial" w:hAnsi="Arial" w:cs="Arial"/>
                      <w:sz w:val="20"/>
                      <w:szCs w:val="20"/>
                    </w:rPr>
                    <w:t>6</w:t>
                  </w:r>
                  <w:r w:rsidR="00FC5069" w:rsidRPr="00FC5069">
                    <w:rPr>
                      <w:rFonts w:ascii="Arial" w:hAnsi="Arial" w:cs="Arial"/>
                      <w:sz w:val="20"/>
                      <w:szCs w:val="20"/>
                    </w:rPr>
                    <w:t>1</w:t>
                  </w:r>
                  <w:r w:rsidR="00F11F4C" w:rsidRPr="00FC5069">
                    <w:rPr>
                      <w:rFonts w:ascii="Arial" w:hAnsi="Arial" w:cs="Arial"/>
                      <w:sz w:val="20"/>
                      <w:szCs w:val="20"/>
                    </w:rPr>
                    <w:t>,</w:t>
                  </w:r>
                  <w:r w:rsidR="00FC5069" w:rsidRPr="00FC5069">
                    <w:rPr>
                      <w:rFonts w:ascii="Arial" w:hAnsi="Arial" w:cs="Arial"/>
                      <w:sz w:val="20"/>
                      <w:szCs w:val="20"/>
                    </w:rPr>
                    <w:t>9</w:t>
                  </w:r>
                  <w:r w:rsidR="00F11F4C" w:rsidRPr="00FC5069">
                    <w:rPr>
                      <w:rFonts w:ascii="Arial" w:hAnsi="Arial" w:cs="Arial"/>
                      <w:sz w:val="20"/>
                      <w:szCs w:val="20"/>
                    </w:rPr>
                    <w:t>00.</w:t>
                  </w:r>
                  <w:r w:rsidR="00C96A9B" w:rsidRPr="00FC5069">
                    <w:rPr>
                      <w:rFonts w:ascii="Arial" w:hAnsi="Arial" w:cs="Arial"/>
                      <w:sz w:val="20"/>
                      <w:szCs w:val="20"/>
                    </w:rPr>
                    <w:t xml:space="preserve">  </w:t>
                  </w:r>
                </w:p>
                <w:p w:rsidR="00340722" w:rsidRPr="00630815" w:rsidRDefault="00340722" w:rsidP="00052D87">
                  <w:pPr>
                    <w:rPr>
                      <w:rFonts w:ascii="Arial" w:hAnsi="Arial" w:cs="Arial"/>
                      <w:color w:val="FF0000"/>
                      <w:sz w:val="20"/>
                      <w:szCs w:val="20"/>
                    </w:rPr>
                  </w:pPr>
                </w:p>
                <w:p w:rsidR="00F11F4C" w:rsidRPr="00FC5069" w:rsidRDefault="00BF7331" w:rsidP="00052D87">
                  <w:pPr>
                    <w:rPr>
                      <w:rFonts w:ascii="Arial" w:hAnsi="Arial" w:cs="Arial"/>
                      <w:sz w:val="20"/>
                      <w:szCs w:val="20"/>
                    </w:rPr>
                  </w:pPr>
                  <w:r w:rsidRPr="00FC5069">
                    <w:rPr>
                      <w:rFonts w:ascii="Arial" w:hAnsi="Arial" w:cs="Arial"/>
                      <w:sz w:val="20"/>
                      <w:szCs w:val="20"/>
                    </w:rPr>
                    <w:t xml:space="preserve">   </w:t>
                  </w:r>
                  <w:r w:rsidR="00F11F4C" w:rsidRPr="00FC5069">
                    <w:rPr>
                      <w:rFonts w:ascii="Arial" w:hAnsi="Arial" w:cs="Arial"/>
                      <w:sz w:val="20"/>
                      <w:szCs w:val="20"/>
                    </w:rPr>
                    <w:t xml:space="preserve">The total number of working Iowans </w:t>
                  </w:r>
                  <w:r w:rsidR="00FC5069" w:rsidRPr="00FC5069">
                    <w:rPr>
                      <w:rFonts w:ascii="Arial" w:hAnsi="Arial" w:cs="Arial"/>
                      <w:sz w:val="20"/>
                      <w:szCs w:val="20"/>
                    </w:rPr>
                    <w:t>increased</w:t>
                  </w:r>
                  <w:r w:rsidR="00D9219F" w:rsidRPr="00FC5069">
                    <w:rPr>
                      <w:rFonts w:ascii="Arial" w:hAnsi="Arial" w:cs="Arial"/>
                      <w:sz w:val="20"/>
                      <w:szCs w:val="20"/>
                    </w:rPr>
                    <w:t xml:space="preserve"> </w:t>
                  </w:r>
                  <w:r w:rsidR="00F11F4C" w:rsidRPr="00FC5069">
                    <w:rPr>
                      <w:rFonts w:ascii="Arial" w:hAnsi="Arial" w:cs="Arial"/>
                      <w:sz w:val="20"/>
                      <w:szCs w:val="20"/>
                    </w:rPr>
                    <w:t>to 1,6</w:t>
                  </w:r>
                  <w:r w:rsidR="00FC5069" w:rsidRPr="00FC5069">
                    <w:rPr>
                      <w:rFonts w:ascii="Arial" w:hAnsi="Arial" w:cs="Arial"/>
                      <w:sz w:val="20"/>
                      <w:szCs w:val="20"/>
                    </w:rPr>
                    <w:t>32</w:t>
                  </w:r>
                  <w:r w:rsidR="00F11F4C" w:rsidRPr="00FC5069">
                    <w:rPr>
                      <w:rFonts w:ascii="Arial" w:hAnsi="Arial" w:cs="Arial"/>
                      <w:sz w:val="20"/>
                      <w:szCs w:val="20"/>
                    </w:rPr>
                    <w:t>,</w:t>
                  </w:r>
                  <w:r w:rsidR="00FC5069" w:rsidRPr="00FC5069">
                    <w:rPr>
                      <w:rFonts w:ascii="Arial" w:hAnsi="Arial" w:cs="Arial"/>
                      <w:sz w:val="20"/>
                      <w:szCs w:val="20"/>
                    </w:rPr>
                    <w:t>3</w:t>
                  </w:r>
                  <w:r w:rsidR="000943F2" w:rsidRPr="00FC5069">
                    <w:rPr>
                      <w:rFonts w:ascii="Arial" w:hAnsi="Arial" w:cs="Arial"/>
                      <w:sz w:val="20"/>
                      <w:szCs w:val="20"/>
                    </w:rPr>
                    <w:t>0</w:t>
                  </w:r>
                  <w:r w:rsidR="002E385C" w:rsidRPr="00FC5069">
                    <w:rPr>
                      <w:rFonts w:ascii="Arial" w:hAnsi="Arial" w:cs="Arial"/>
                      <w:sz w:val="20"/>
                      <w:szCs w:val="20"/>
                    </w:rPr>
                    <w:t>0</w:t>
                  </w:r>
                  <w:r w:rsidR="00F11F4C" w:rsidRPr="00FC5069">
                    <w:rPr>
                      <w:rFonts w:ascii="Arial" w:hAnsi="Arial" w:cs="Arial"/>
                      <w:sz w:val="20"/>
                      <w:szCs w:val="20"/>
                    </w:rPr>
                    <w:t xml:space="preserve"> in </w:t>
                  </w:r>
                  <w:r w:rsidR="00FC5069" w:rsidRPr="00FC5069">
                    <w:rPr>
                      <w:rFonts w:ascii="Arial" w:hAnsi="Arial" w:cs="Arial"/>
                      <w:sz w:val="20"/>
                      <w:szCs w:val="20"/>
                    </w:rPr>
                    <w:t>September</w:t>
                  </w:r>
                  <w:r w:rsidR="0019589B" w:rsidRPr="00FC5069">
                    <w:rPr>
                      <w:rFonts w:ascii="Arial" w:hAnsi="Arial" w:cs="Arial"/>
                      <w:sz w:val="20"/>
                      <w:szCs w:val="20"/>
                    </w:rPr>
                    <w:t xml:space="preserve">. </w:t>
                  </w:r>
                  <w:r w:rsidR="00F11F4C" w:rsidRPr="00FC5069">
                    <w:rPr>
                      <w:rFonts w:ascii="Arial" w:hAnsi="Arial" w:cs="Arial"/>
                      <w:sz w:val="20"/>
                      <w:szCs w:val="20"/>
                    </w:rPr>
                    <w:t xml:space="preserve">This figure </w:t>
                  </w:r>
                  <w:r w:rsidR="007842EC" w:rsidRPr="00FC5069">
                    <w:rPr>
                      <w:rFonts w:ascii="Arial" w:hAnsi="Arial" w:cs="Arial"/>
                      <w:sz w:val="20"/>
                      <w:szCs w:val="20"/>
                    </w:rPr>
                    <w:t>was</w:t>
                  </w:r>
                  <w:r w:rsidR="00F11F4C" w:rsidRPr="00FC5069">
                    <w:rPr>
                      <w:rFonts w:ascii="Arial" w:hAnsi="Arial" w:cs="Arial"/>
                      <w:sz w:val="20"/>
                      <w:szCs w:val="20"/>
                    </w:rPr>
                    <w:t xml:space="preserve"> </w:t>
                  </w:r>
                  <w:r w:rsidR="00FC5069" w:rsidRPr="00FC5069">
                    <w:rPr>
                      <w:rFonts w:ascii="Arial" w:hAnsi="Arial" w:cs="Arial"/>
                      <w:sz w:val="20"/>
                      <w:szCs w:val="20"/>
                    </w:rPr>
                    <w:t>4,500</w:t>
                  </w:r>
                  <w:r w:rsidR="00F11F4C" w:rsidRPr="00FC5069">
                    <w:rPr>
                      <w:rFonts w:ascii="Arial" w:hAnsi="Arial" w:cs="Arial"/>
                      <w:sz w:val="20"/>
                      <w:szCs w:val="20"/>
                    </w:rPr>
                    <w:t xml:space="preserve"> </w:t>
                  </w:r>
                  <w:r w:rsidR="00FC5069" w:rsidRPr="00FC5069">
                    <w:rPr>
                      <w:rFonts w:ascii="Arial" w:hAnsi="Arial" w:cs="Arial"/>
                      <w:sz w:val="20"/>
                      <w:szCs w:val="20"/>
                    </w:rPr>
                    <w:t>higher</w:t>
                  </w:r>
                  <w:r w:rsidR="00D9219F" w:rsidRPr="00FC5069">
                    <w:rPr>
                      <w:rFonts w:ascii="Arial" w:hAnsi="Arial" w:cs="Arial"/>
                      <w:sz w:val="20"/>
                      <w:szCs w:val="20"/>
                    </w:rPr>
                    <w:t xml:space="preserve"> </w:t>
                  </w:r>
                  <w:r w:rsidR="00B9430A" w:rsidRPr="00FC5069">
                    <w:rPr>
                      <w:rFonts w:ascii="Arial" w:hAnsi="Arial" w:cs="Arial"/>
                      <w:sz w:val="20"/>
                      <w:szCs w:val="20"/>
                    </w:rPr>
                    <w:t xml:space="preserve">than </w:t>
                  </w:r>
                  <w:r w:rsidR="00FC5069" w:rsidRPr="00FC5069">
                    <w:rPr>
                      <w:rFonts w:ascii="Arial" w:hAnsi="Arial" w:cs="Arial"/>
                      <w:sz w:val="20"/>
                      <w:szCs w:val="20"/>
                    </w:rPr>
                    <w:t>August</w:t>
                  </w:r>
                  <w:r w:rsidR="00A61C08" w:rsidRPr="00FC5069">
                    <w:rPr>
                      <w:rFonts w:ascii="Arial" w:hAnsi="Arial" w:cs="Arial"/>
                      <w:sz w:val="20"/>
                      <w:szCs w:val="20"/>
                    </w:rPr>
                    <w:t xml:space="preserve"> </w:t>
                  </w:r>
                  <w:r w:rsidR="007842EC" w:rsidRPr="00FC5069">
                    <w:rPr>
                      <w:rFonts w:ascii="Arial" w:hAnsi="Arial" w:cs="Arial"/>
                      <w:sz w:val="20"/>
                      <w:szCs w:val="20"/>
                    </w:rPr>
                    <w:t>and</w:t>
                  </w:r>
                  <w:r w:rsidR="009B2F64" w:rsidRPr="00FC5069">
                    <w:rPr>
                      <w:rFonts w:ascii="Arial" w:hAnsi="Arial" w:cs="Arial"/>
                      <w:sz w:val="20"/>
                      <w:szCs w:val="20"/>
                    </w:rPr>
                    <w:t xml:space="preserve"> </w:t>
                  </w:r>
                  <w:r w:rsidR="00FC5069" w:rsidRPr="00FC5069">
                    <w:rPr>
                      <w:rFonts w:ascii="Arial" w:hAnsi="Arial" w:cs="Arial"/>
                      <w:sz w:val="20"/>
                      <w:szCs w:val="20"/>
                    </w:rPr>
                    <w:t>4</w:t>
                  </w:r>
                  <w:r w:rsidR="00821C1D" w:rsidRPr="00FC5069">
                    <w:rPr>
                      <w:rFonts w:ascii="Arial" w:hAnsi="Arial" w:cs="Arial"/>
                      <w:sz w:val="20"/>
                      <w:szCs w:val="20"/>
                    </w:rPr>
                    <w:t>,</w:t>
                  </w:r>
                  <w:r w:rsidR="00FC5069" w:rsidRPr="00FC5069">
                    <w:rPr>
                      <w:rFonts w:ascii="Arial" w:hAnsi="Arial" w:cs="Arial"/>
                      <w:sz w:val="20"/>
                      <w:szCs w:val="20"/>
                    </w:rPr>
                    <w:t>4</w:t>
                  </w:r>
                  <w:r w:rsidR="00821C1D" w:rsidRPr="00FC5069">
                    <w:rPr>
                      <w:rFonts w:ascii="Arial" w:hAnsi="Arial" w:cs="Arial"/>
                      <w:sz w:val="20"/>
                      <w:szCs w:val="20"/>
                    </w:rPr>
                    <w:t>00 lower</w:t>
                  </w:r>
                  <w:r w:rsidR="00F11F4C" w:rsidRPr="00FC5069">
                    <w:rPr>
                      <w:rFonts w:ascii="Arial" w:hAnsi="Arial" w:cs="Arial"/>
                      <w:sz w:val="20"/>
                      <w:szCs w:val="20"/>
                    </w:rPr>
                    <w:t xml:space="preserve"> than one year ago.   </w:t>
                  </w:r>
                </w:p>
                <w:p w:rsidR="00190CEF" w:rsidRPr="00630815" w:rsidRDefault="00190CEF" w:rsidP="00B35675">
                  <w:pPr>
                    <w:rPr>
                      <w:rFonts w:ascii="Arial" w:hAnsi="Arial" w:cs="Arial"/>
                      <w:color w:val="FF0000"/>
                      <w:sz w:val="20"/>
                      <w:szCs w:val="20"/>
                    </w:rPr>
                  </w:pP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B52BD7" w:rsidRPr="00AD3370" w:rsidRDefault="00B52BD7" w:rsidP="00B52BD7">
                  <w:pPr>
                    <w:rPr>
                      <w:rFonts w:ascii="Arial" w:hAnsi="Arial" w:cs="Arial"/>
                      <w:sz w:val="20"/>
                      <w:szCs w:val="20"/>
                    </w:rPr>
                  </w:pPr>
                  <w:r>
                    <w:t xml:space="preserve">   </w:t>
                  </w:r>
                  <w:r w:rsidRPr="00AD3370">
                    <w:rPr>
                      <w:rFonts w:ascii="Arial" w:hAnsi="Arial" w:cs="Arial"/>
                      <w:sz w:val="20"/>
                      <w:szCs w:val="20"/>
                    </w:rPr>
                    <w:t>Iowa establishments shed 4,000 jobs in September, lowering total nonfarm employment down to 1,586,600 jobs. This was the state’s first loss since April and only the third decline this year. Private services were responsible for the majority of the losses this month (-3,300). Government pared 900 jobs, primarily within state government, and is now down 1,300 jobs versus last year. On the other hand, private industries have combined for 15,500 jobs added over the past twelve months.</w:t>
                  </w:r>
                </w:p>
                <w:p w:rsidR="00B52BD7" w:rsidRPr="00AD3370" w:rsidRDefault="00B52BD7" w:rsidP="00B52BD7">
                  <w:pPr>
                    <w:rPr>
                      <w:rFonts w:ascii="Arial" w:hAnsi="Arial" w:cs="Arial"/>
                      <w:sz w:val="20"/>
                      <w:szCs w:val="20"/>
                    </w:rPr>
                  </w:pPr>
                </w:p>
                <w:p w:rsidR="00B52BD7" w:rsidRPr="00AD3370" w:rsidRDefault="00B52BD7" w:rsidP="00B52BD7">
                  <w:pPr>
                    <w:rPr>
                      <w:rFonts w:ascii="Arial" w:hAnsi="Arial" w:cs="Arial"/>
                      <w:sz w:val="20"/>
                      <w:szCs w:val="20"/>
                    </w:rPr>
                  </w:pPr>
                  <w:r w:rsidRPr="00AD3370">
                    <w:rPr>
                      <w:rFonts w:ascii="Arial" w:hAnsi="Arial" w:cs="Arial"/>
                      <w:sz w:val="20"/>
                      <w:szCs w:val="20"/>
                    </w:rPr>
                    <w:t xml:space="preserve">   Education and health services pared 4,500 jobs since August to lead all super sectors. Losses were nearly identical between healthcare and social assistance and educational services. This is the first time since last year that this combined super sector has shed jobs monthly. The loss is partially the result of weaker than expected seasonal hiring in education. Professional and business services shed 1,500 jobs, marking the third loss in the last four months. The professional, scientific, and technical services sector has been responsible for the majority of the losses during that span. Other losses this month were smaller in nature and included trade and transportation (-500) and construction (-400). Conversely, Iowa businesses experienced strong hiring in accommodations and food services this month leading to a gain of 2,100 in leisure and hospitality. Financial activities also rebounded following an unexpected decline last month and added 1,200 jobs. The only other sector to add jobs this month was manufacturing (+600) which was mostly fueled by hiring in nondurable goods factories.</w:t>
                  </w:r>
                </w:p>
                <w:p w:rsidR="00B52BD7" w:rsidRPr="00AD3370" w:rsidRDefault="00B52BD7" w:rsidP="00B52BD7">
                  <w:pPr>
                    <w:rPr>
                      <w:rFonts w:ascii="Arial" w:hAnsi="Arial" w:cs="Arial"/>
                      <w:sz w:val="20"/>
                      <w:szCs w:val="20"/>
                    </w:rPr>
                  </w:pPr>
                </w:p>
                <w:p w:rsidR="00B52BD7" w:rsidRPr="00AD3370" w:rsidRDefault="00B52BD7" w:rsidP="00B52BD7">
                  <w:pPr>
                    <w:rPr>
                      <w:rFonts w:ascii="Arial" w:hAnsi="Arial" w:cs="Arial"/>
                      <w:sz w:val="20"/>
                      <w:szCs w:val="20"/>
                    </w:rPr>
                  </w:pPr>
                  <w:r w:rsidRPr="00AD3370">
                    <w:rPr>
                      <w:rFonts w:ascii="Arial" w:hAnsi="Arial" w:cs="Arial"/>
                      <w:sz w:val="20"/>
                      <w:szCs w:val="20"/>
                    </w:rPr>
                    <w:t xml:space="preserve">   Since last September, no sector has fared better than education and healthcare services (+4,900). All of the annual growth has been in healthcare and social assistance. The financial activities sector has also continued to trend upward and now stands 4,200 jobs above last year’s mark. Leisure and hospitality has gained 4,000 jobs due entirely </w:t>
                  </w:r>
                  <w:proofErr w:type="gramStart"/>
                  <w:r w:rsidRPr="00AD3370">
                    <w:rPr>
                      <w:rFonts w:ascii="Arial" w:hAnsi="Arial" w:cs="Arial"/>
                      <w:sz w:val="20"/>
                      <w:szCs w:val="20"/>
                    </w:rPr>
                    <w:t>to</w:t>
                  </w:r>
                  <w:proofErr w:type="gramEnd"/>
                  <w:r w:rsidRPr="00AD3370">
                    <w:rPr>
                      <w:rFonts w:ascii="Arial" w:hAnsi="Arial" w:cs="Arial"/>
                      <w:sz w:val="20"/>
                      <w:szCs w:val="20"/>
                    </w:rPr>
                    <w:t xml:space="preserve"> strong hiring in accommodations and food services. Private sector losses have been limited to construction (-6,600) and information services (-1,600).</w:t>
                  </w:r>
                </w:p>
                <w:p w:rsidR="00C31792" w:rsidRDefault="00C31792" w:rsidP="00890F8F">
                  <w:pPr>
                    <w:rPr>
                      <w:rFonts w:ascii="Arial" w:hAnsi="Arial" w:cs="Arial"/>
                      <w:noProof/>
                      <w:sz w:val="20"/>
                      <w:szCs w:val="20"/>
                    </w:rPr>
                  </w:pPr>
                </w:p>
                <w:p w:rsidR="00794F56" w:rsidRDefault="00794F56" w:rsidP="00890F8F">
                  <w:pPr>
                    <w:rPr>
                      <w:rFonts w:ascii="Arial" w:hAnsi="Arial" w:cs="Arial"/>
                      <w:noProof/>
                      <w:sz w:val="20"/>
                      <w:szCs w:val="20"/>
                    </w:rPr>
                  </w:pPr>
                </w:p>
                <w:p w:rsidR="00794F56" w:rsidRDefault="00794F56" w:rsidP="00890F8F">
                  <w:pPr>
                    <w:rPr>
                      <w:rFonts w:ascii="Arial" w:hAnsi="Arial" w:cs="Arial"/>
                      <w:noProof/>
                      <w:sz w:val="20"/>
                      <w:szCs w:val="20"/>
                    </w:rPr>
                  </w:pPr>
                </w:p>
                <w:p w:rsidR="00794F56" w:rsidRDefault="00794F56" w:rsidP="00890F8F">
                  <w:pPr>
                    <w:rPr>
                      <w:rFonts w:ascii="Arial" w:hAnsi="Arial" w:cs="Arial"/>
                      <w:noProof/>
                      <w:sz w:val="20"/>
                      <w:szCs w:val="20"/>
                    </w:rPr>
                  </w:pPr>
                </w:p>
                <w:p w:rsidR="00AD3370" w:rsidRDefault="00AD3370" w:rsidP="00890F8F">
                  <w:pPr>
                    <w:rPr>
                      <w:rFonts w:ascii="Arial" w:hAnsi="Arial" w:cs="Arial"/>
                      <w:noProof/>
                      <w:sz w:val="20"/>
                      <w:szCs w:val="20"/>
                    </w:rPr>
                  </w:pPr>
                </w:p>
                <w:p w:rsidR="00AD3370" w:rsidRDefault="00AD3370" w:rsidP="00890F8F">
                  <w:pPr>
                    <w:rPr>
                      <w:rFonts w:ascii="Arial" w:hAnsi="Arial" w:cs="Arial"/>
                      <w:noProof/>
                      <w:sz w:val="20"/>
                      <w:szCs w:val="20"/>
                    </w:rPr>
                  </w:pPr>
                </w:p>
                <w:p w:rsidR="00AD3370" w:rsidRDefault="00AD3370" w:rsidP="00890F8F">
                  <w:pPr>
                    <w:rPr>
                      <w:rFonts w:ascii="Arial" w:hAnsi="Arial" w:cs="Arial"/>
                      <w:sz w:val="20"/>
                      <w:szCs w:val="20"/>
                    </w:rPr>
                  </w:pPr>
                  <w:r>
                    <w:rPr>
                      <w:rFonts w:ascii="Arial" w:hAnsi="Arial" w:cs="Arial"/>
                      <w:noProof/>
                      <w:sz w:val="20"/>
                      <w:szCs w:val="20"/>
                    </w:rPr>
                    <w:lastRenderedPageBreak/>
                    <w:drawing>
                      <wp:inline distT="0" distB="0" distL="0" distR="0">
                        <wp:extent cx="6243320" cy="66528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320" cy="6652895"/>
                                </a:xfrm>
                                <a:prstGeom prst="rect">
                                  <a:avLst/>
                                </a:prstGeom>
                                <a:noFill/>
                                <a:ln>
                                  <a:noFill/>
                                </a:ln>
                              </pic:spPr>
                            </pic:pic>
                          </a:graphicData>
                        </a:graphic>
                      </wp:inline>
                    </w:drawing>
                  </w:r>
                </w:p>
                <w:p w:rsidR="00AA07FB" w:rsidRPr="00052D87" w:rsidRDefault="00AA07FB"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2A30E4"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C31792">
              <w:trPr>
                <w:trHeight w:val="80"/>
              </w:trPr>
              <w:tc>
                <w:tcPr>
                  <w:tcW w:w="5000" w:type="pct"/>
                </w:tcPr>
                <w:p w:rsidR="006330B9" w:rsidRPr="0055258D" w:rsidRDefault="006330B9" w:rsidP="00C90135">
                  <w:pPr>
                    <w:jc w:val="center"/>
                    <w:rPr>
                      <w:rFonts w:ascii="Arial" w:hAnsi="Arial" w:cs="Arial"/>
                      <w:b/>
                    </w:rPr>
                  </w:pPr>
                </w:p>
              </w:tc>
            </w:tr>
            <w:tr w:rsidR="003F2027" w:rsidTr="00C31792">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630815">
                  <w:pPr>
                    <w:rPr>
                      <w:rFonts w:ascii="Arial" w:hAnsi="Arial" w:cs="Arial"/>
                      <w:b/>
                    </w:rPr>
                  </w:pPr>
                  <w:r w:rsidRPr="00FF1813">
                    <w:rPr>
                      <w:rFonts w:ascii="Arial" w:hAnsi="Arial" w:cs="Arial"/>
                      <w:sz w:val="20"/>
                      <w:szCs w:val="20"/>
                    </w:rPr>
                    <w:t xml:space="preserve">(515) 281-6057. </w:t>
                  </w:r>
                  <w:r w:rsidR="00A41E29" w:rsidRPr="00630815">
                    <w:rPr>
                      <w:rFonts w:ascii="Arial" w:hAnsi="Arial" w:cs="Arial"/>
                      <w:sz w:val="20"/>
                      <w:szCs w:val="20"/>
                    </w:rPr>
                    <w:t xml:space="preserve">Statewide data for </w:t>
                  </w:r>
                  <w:r w:rsidR="00630815" w:rsidRPr="00630815">
                    <w:rPr>
                      <w:rFonts w:ascii="Arial" w:hAnsi="Arial" w:cs="Arial"/>
                      <w:sz w:val="20"/>
                      <w:szCs w:val="20"/>
                    </w:rPr>
                    <w:t>October</w:t>
                  </w:r>
                  <w:r w:rsidR="00A41E29" w:rsidRPr="00630815">
                    <w:rPr>
                      <w:rFonts w:ascii="Arial" w:hAnsi="Arial" w:cs="Arial"/>
                      <w:sz w:val="20"/>
                      <w:szCs w:val="20"/>
                    </w:rPr>
                    <w:t xml:space="preserve"> 2017 w</w:t>
                  </w:r>
                  <w:r w:rsidR="00271D0F" w:rsidRPr="00630815">
                    <w:rPr>
                      <w:rFonts w:ascii="Arial" w:hAnsi="Arial" w:cs="Arial"/>
                      <w:sz w:val="20"/>
                      <w:szCs w:val="20"/>
                    </w:rPr>
                    <w:t xml:space="preserve">ill be released on Friday, </w:t>
                  </w:r>
                  <w:r w:rsidR="00630815" w:rsidRPr="00630815">
                    <w:rPr>
                      <w:rFonts w:ascii="Arial" w:hAnsi="Arial" w:cs="Arial"/>
                      <w:sz w:val="20"/>
                      <w:szCs w:val="20"/>
                    </w:rPr>
                    <w:t>November</w:t>
                  </w:r>
                  <w:r w:rsidR="00A76DB9" w:rsidRPr="00630815">
                    <w:rPr>
                      <w:rFonts w:ascii="Arial" w:hAnsi="Arial" w:cs="Arial"/>
                      <w:sz w:val="20"/>
                      <w:szCs w:val="20"/>
                    </w:rPr>
                    <w:t xml:space="preserve"> </w:t>
                  </w:r>
                  <w:r w:rsidR="00630815" w:rsidRPr="00630815">
                    <w:rPr>
                      <w:rFonts w:ascii="Arial" w:hAnsi="Arial" w:cs="Arial"/>
                      <w:sz w:val="20"/>
                      <w:szCs w:val="20"/>
                    </w:rPr>
                    <w:t>17</w:t>
                  </w:r>
                  <w:r w:rsidR="00A41E29" w:rsidRPr="00630815">
                    <w:rPr>
                      <w:rFonts w:ascii="Arial" w:hAnsi="Arial" w:cs="Arial"/>
                      <w:sz w:val="20"/>
                      <w:szCs w:val="20"/>
                    </w:rPr>
                    <w:t xml:space="preserve">, 2017. Local data for </w:t>
                  </w:r>
                  <w:r w:rsidR="00630815" w:rsidRPr="00630815">
                    <w:rPr>
                      <w:rFonts w:ascii="Arial" w:hAnsi="Arial" w:cs="Arial"/>
                      <w:sz w:val="20"/>
                      <w:szCs w:val="20"/>
                    </w:rPr>
                    <w:t>October</w:t>
                  </w:r>
                  <w:r w:rsidR="00A41E29" w:rsidRPr="00630815">
                    <w:rPr>
                      <w:rFonts w:ascii="Arial" w:hAnsi="Arial" w:cs="Arial"/>
                      <w:sz w:val="20"/>
                      <w:szCs w:val="20"/>
                    </w:rPr>
                    <w:t xml:space="preserve"> will be posted to the IWD website on Tuesday, </w:t>
                  </w:r>
                  <w:r w:rsidR="00630815" w:rsidRPr="00630815">
                    <w:rPr>
                      <w:rFonts w:ascii="Arial" w:hAnsi="Arial" w:cs="Arial"/>
                      <w:sz w:val="20"/>
                      <w:szCs w:val="20"/>
                    </w:rPr>
                    <w:t>November</w:t>
                  </w:r>
                  <w:r w:rsidR="00A76DB9" w:rsidRPr="00630815">
                    <w:rPr>
                      <w:rFonts w:ascii="Arial" w:hAnsi="Arial" w:cs="Arial"/>
                      <w:sz w:val="20"/>
                      <w:szCs w:val="20"/>
                    </w:rPr>
                    <w:t xml:space="preserve"> </w:t>
                  </w:r>
                  <w:r w:rsidR="004C4323" w:rsidRPr="00630815">
                    <w:rPr>
                      <w:rFonts w:ascii="Arial" w:hAnsi="Arial" w:cs="Arial"/>
                      <w:sz w:val="20"/>
                      <w:szCs w:val="20"/>
                    </w:rPr>
                    <w:t>2</w:t>
                  </w:r>
                  <w:r w:rsidR="00630815" w:rsidRPr="00630815">
                    <w:rPr>
                      <w:rFonts w:ascii="Arial" w:hAnsi="Arial" w:cs="Arial"/>
                      <w:sz w:val="20"/>
                      <w:szCs w:val="20"/>
                    </w:rPr>
                    <w:t>1</w:t>
                  </w:r>
                  <w:r w:rsidR="00A41E29" w:rsidRPr="00630815">
                    <w:rPr>
                      <w:rFonts w:ascii="Arial" w:hAnsi="Arial" w:cs="Arial"/>
                      <w:sz w:val="20"/>
                      <w:szCs w:val="20"/>
                    </w:rPr>
                    <w:t>, 2017.</w:t>
                  </w:r>
                  <w:r w:rsidR="00EC78C0" w:rsidRPr="00630815">
                    <w:rPr>
                      <w:rFonts w:ascii="Arial" w:hAnsi="Arial" w:cs="Arial"/>
                      <w:sz w:val="20"/>
                      <w:szCs w:val="20"/>
                    </w:rPr>
                    <w:t xml:space="preserve"> </w:t>
                  </w:r>
                </w:p>
              </w:tc>
            </w:tr>
            <w:tr w:rsidR="003F2027" w:rsidTr="00C31792">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16F4"/>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357"/>
    <w:rsid w:val="001968F1"/>
    <w:rsid w:val="00197B47"/>
    <w:rsid w:val="001A0E2C"/>
    <w:rsid w:val="001A0E8C"/>
    <w:rsid w:val="001A33F5"/>
    <w:rsid w:val="001A3FB2"/>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0E4"/>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0C9"/>
    <w:rsid w:val="004061D5"/>
    <w:rsid w:val="00406D63"/>
    <w:rsid w:val="00406DAD"/>
    <w:rsid w:val="00406EE7"/>
    <w:rsid w:val="004072FE"/>
    <w:rsid w:val="004075EE"/>
    <w:rsid w:val="0040792E"/>
    <w:rsid w:val="00410619"/>
    <w:rsid w:val="00411A2D"/>
    <w:rsid w:val="00411AA9"/>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9A"/>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2F9C"/>
    <w:rsid w:val="004C395C"/>
    <w:rsid w:val="004C39B4"/>
    <w:rsid w:val="004C4239"/>
    <w:rsid w:val="004C4323"/>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5B4"/>
    <w:rsid w:val="00526948"/>
    <w:rsid w:val="00527806"/>
    <w:rsid w:val="00530028"/>
    <w:rsid w:val="00530487"/>
    <w:rsid w:val="0053099A"/>
    <w:rsid w:val="00531D86"/>
    <w:rsid w:val="00531DE5"/>
    <w:rsid w:val="00533837"/>
    <w:rsid w:val="00534BAF"/>
    <w:rsid w:val="00534E0A"/>
    <w:rsid w:val="00535ACE"/>
    <w:rsid w:val="0053708F"/>
    <w:rsid w:val="00537785"/>
    <w:rsid w:val="0054185E"/>
    <w:rsid w:val="0054215D"/>
    <w:rsid w:val="00542E18"/>
    <w:rsid w:val="00543FEE"/>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848"/>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81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05E3"/>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14A4"/>
    <w:rsid w:val="0073236A"/>
    <w:rsid w:val="0073410F"/>
    <w:rsid w:val="007345A2"/>
    <w:rsid w:val="00734CD9"/>
    <w:rsid w:val="0073667B"/>
    <w:rsid w:val="00736C6D"/>
    <w:rsid w:val="007370DE"/>
    <w:rsid w:val="0073775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4F5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26"/>
    <w:rsid w:val="007D0650"/>
    <w:rsid w:val="007D0DFA"/>
    <w:rsid w:val="007D2314"/>
    <w:rsid w:val="007D27BC"/>
    <w:rsid w:val="007D57CE"/>
    <w:rsid w:val="007D5E92"/>
    <w:rsid w:val="007D6768"/>
    <w:rsid w:val="007D683B"/>
    <w:rsid w:val="007D71E2"/>
    <w:rsid w:val="007D77E9"/>
    <w:rsid w:val="007E0968"/>
    <w:rsid w:val="007E0EC9"/>
    <w:rsid w:val="007E1556"/>
    <w:rsid w:val="007E2AB1"/>
    <w:rsid w:val="007E4AED"/>
    <w:rsid w:val="007E5086"/>
    <w:rsid w:val="007E71B2"/>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550"/>
    <w:rsid w:val="00806806"/>
    <w:rsid w:val="00807150"/>
    <w:rsid w:val="008079B8"/>
    <w:rsid w:val="008127AC"/>
    <w:rsid w:val="00812DC7"/>
    <w:rsid w:val="00813B22"/>
    <w:rsid w:val="00814B2B"/>
    <w:rsid w:val="008150EB"/>
    <w:rsid w:val="00815C00"/>
    <w:rsid w:val="00817C26"/>
    <w:rsid w:val="00821A90"/>
    <w:rsid w:val="00821C1D"/>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4229"/>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E3C"/>
    <w:rsid w:val="00876291"/>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1C08"/>
    <w:rsid w:val="00A62315"/>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07FB"/>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370"/>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066BC"/>
    <w:rsid w:val="00B11266"/>
    <w:rsid w:val="00B11C0E"/>
    <w:rsid w:val="00B131E7"/>
    <w:rsid w:val="00B13BC2"/>
    <w:rsid w:val="00B144C5"/>
    <w:rsid w:val="00B16909"/>
    <w:rsid w:val="00B16B64"/>
    <w:rsid w:val="00B179F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2BD7"/>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E74B6"/>
    <w:rsid w:val="00BF056F"/>
    <w:rsid w:val="00BF089D"/>
    <w:rsid w:val="00BF0CC1"/>
    <w:rsid w:val="00BF0EC6"/>
    <w:rsid w:val="00BF1ABD"/>
    <w:rsid w:val="00BF34B1"/>
    <w:rsid w:val="00BF5675"/>
    <w:rsid w:val="00BF5940"/>
    <w:rsid w:val="00BF5ADE"/>
    <w:rsid w:val="00BF5E42"/>
    <w:rsid w:val="00BF7331"/>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1792"/>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568"/>
    <w:rsid w:val="00C6692A"/>
    <w:rsid w:val="00C66BB4"/>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459"/>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B3D"/>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6742"/>
    <w:rsid w:val="00DD79EC"/>
    <w:rsid w:val="00DE346F"/>
    <w:rsid w:val="00DE4851"/>
    <w:rsid w:val="00DE509C"/>
    <w:rsid w:val="00DE51CE"/>
    <w:rsid w:val="00DE72FF"/>
    <w:rsid w:val="00DE7B38"/>
    <w:rsid w:val="00DF0A74"/>
    <w:rsid w:val="00DF17E0"/>
    <w:rsid w:val="00DF1A2A"/>
    <w:rsid w:val="00DF6294"/>
    <w:rsid w:val="00DF70F2"/>
    <w:rsid w:val="00DF73B0"/>
    <w:rsid w:val="00DF7B03"/>
    <w:rsid w:val="00E00BFE"/>
    <w:rsid w:val="00E00C76"/>
    <w:rsid w:val="00E01C37"/>
    <w:rsid w:val="00E01D17"/>
    <w:rsid w:val="00E02475"/>
    <w:rsid w:val="00E05095"/>
    <w:rsid w:val="00E0561F"/>
    <w:rsid w:val="00E05A8A"/>
    <w:rsid w:val="00E12719"/>
    <w:rsid w:val="00E13F2A"/>
    <w:rsid w:val="00E143F3"/>
    <w:rsid w:val="00E15460"/>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6FC9"/>
    <w:rsid w:val="00E578AE"/>
    <w:rsid w:val="00E57CEF"/>
    <w:rsid w:val="00E60B1E"/>
    <w:rsid w:val="00E61859"/>
    <w:rsid w:val="00E62697"/>
    <w:rsid w:val="00E63458"/>
    <w:rsid w:val="00E64855"/>
    <w:rsid w:val="00E64FB7"/>
    <w:rsid w:val="00E66A37"/>
    <w:rsid w:val="00E66E22"/>
    <w:rsid w:val="00E7017A"/>
    <w:rsid w:val="00E710DC"/>
    <w:rsid w:val="00E733DF"/>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5EB9"/>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591C"/>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069"/>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48857620">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688525617">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51843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4502811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E3A4-8A88-464B-A001-D83B6A18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573</Words>
  <Characters>3426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3992</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36</cp:revision>
  <cp:lastPrinted>2017-03-07T15:08:00Z</cp:lastPrinted>
  <dcterms:created xsi:type="dcterms:W3CDTF">2017-06-21T17:08:00Z</dcterms:created>
  <dcterms:modified xsi:type="dcterms:W3CDTF">2017-10-18T14:44:00Z</dcterms:modified>
</cp:coreProperties>
</file>