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C7AD0DC" wp14:editId="5EAB47E9">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EB5EB9">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EB5EB9">
              <w:rPr>
                <w:rFonts w:ascii="Arial" w:hAnsi="Arial" w:cs="Arial"/>
                <w:sz w:val="20"/>
                <w:szCs w:val="20"/>
              </w:rPr>
              <w:t>June</w:t>
            </w:r>
            <w:r w:rsidR="00376415">
              <w:rPr>
                <w:rFonts w:ascii="Arial" w:hAnsi="Arial" w:cs="Arial"/>
                <w:sz w:val="20"/>
                <w:szCs w:val="20"/>
              </w:rPr>
              <w:t xml:space="preserve"> </w:t>
            </w:r>
            <w:r w:rsidR="00A76DB9">
              <w:rPr>
                <w:rFonts w:ascii="Arial" w:hAnsi="Arial" w:cs="Arial"/>
                <w:sz w:val="20"/>
                <w:szCs w:val="20"/>
              </w:rPr>
              <w:t>1</w:t>
            </w:r>
            <w:r w:rsidR="00EB5EB9">
              <w:rPr>
                <w:rFonts w:ascii="Arial" w:hAnsi="Arial" w:cs="Arial"/>
                <w:sz w:val="20"/>
                <w:szCs w:val="20"/>
              </w:rPr>
              <w:t>6</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A61C08" w:rsidRDefault="00673220" w:rsidP="00C90135">
                  <w:pPr>
                    <w:jc w:val="center"/>
                    <w:rPr>
                      <w:rFonts w:ascii="Arial" w:hAnsi="Arial" w:cs="Arial"/>
                      <w:b/>
                    </w:rPr>
                  </w:pPr>
                  <w:r w:rsidRPr="00A61C08">
                    <w:rPr>
                      <w:rFonts w:ascii="Arial" w:hAnsi="Arial" w:cs="Arial"/>
                      <w:b/>
                    </w:rPr>
                    <w:t>Iowa</w:t>
                  </w:r>
                  <w:r w:rsidR="004060C9">
                    <w:rPr>
                      <w:rFonts w:ascii="Arial" w:hAnsi="Arial" w:cs="Arial"/>
                      <w:b/>
                    </w:rPr>
                    <w:t xml:space="preserve"> Adds 5,500 Jobs in May</w:t>
                  </w:r>
                  <w:r w:rsidR="007500F4" w:rsidRPr="00A61C08">
                    <w:rPr>
                      <w:rFonts w:ascii="Arial" w:hAnsi="Arial" w:cs="Arial"/>
                      <w:b/>
                    </w:rPr>
                    <w:t xml:space="preserve"> </w:t>
                  </w:r>
                  <w:r w:rsidR="0055258D" w:rsidRPr="00A61C08">
                    <w:rPr>
                      <w:rFonts w:ascii="Arial" w:hAnsi="Arial" w:cs="Arial"/>
                      <w:b/>
                    </w:rPr>
                    <w:t xml:space="preserve"> </w:t>
                  </w:r>
                </w:p>
                <w:p w:rsidR="005C2026" w:rsidRPr="00EB5EB9" w:rsidRDefault="00434A8C" w:rsidP="00C90135">
                  <w:pPr>
                    <w:jc w:val="center"/>
                    <w:rPr>
                      <w:rFonts w:ascii="Arial" w:hAnsi="Arial" w:cs="Arial"/>
                      <w:color w:val="FF0000"/>
                    </w:rPr>
                  </w:pPr>
                  <w:r w:rsidRPr="00EB5EB9">
                    <w:rPr>
                      <w:rFonts w:ascii="Arial" w:hAnsi="Arial" w:cs="Arial"/>
                      <w:color w:val="FF0000"/>
                    </w:rPr>
                    <w:t xml:space="preserve"> </w:t>
                  </w:r>
                </w:p>
                <w:p w:rsidR="00537785" w:rsidRPr="00A61C08" w:rsidRDefault="0019243C" w:rsidP="00052D87">
                  <w:pPr>
                    <w:rPr>
                      <w:rStyle w:val="Emphasis"/>
                      <w:rFonts w:ascii="Arial" w:hAnsi="Arial" w:cs="Arial"/>
                      <w:i w:val="0"/>
                      <w:sz w:val="20"/>
                      <w:szCs w:val="20"/>
                    </w:rPr>
                  </w:pPr>
                  <w:r w:rsidRPr="00A61C08">
                    <w:rPr>
                      <w:rStyle w:val="Emphasis"/>
                      <w:rFonts w:ascii="Arial" w:hAnsi="Arial" w:cs="Arial"/>
                      <w:i w:val="0"/>
                      <w:sz w:val="20"/>
                      <w:szCs w:val="20"/>
                    </w:rPr>
                    <w:t>DES MOINES, IOWA –</w:t>
                  </w:r>
                  <w:r w:rsidR="00880E1A" w:rsidRPr="00A61C08">
                    <w:rPr>
                      <w:rStyle w:val="Emphasis"/>
                      <w:rFonts w:ascii="Arial" w:hAnsi="Arial" w:cs="Arial"/>
                      <w:i w:val="0"/>
                      <w:sz w:val="20"/>
                      <w:szCs w:val="20"/>
                    </w:rPr>
                    <w:t xml:space="preserve"> </w:t>
                  </w:r>
                  <w:r w:rsidR="001D1A99" w:rsidRPr="00A61C08">
                    <w:rPr>
                      <w:rStyle w:val="Emphasis"/>
                      <w:rFonts w:ascii="Arial" w:hAnsi="Arial" w:cs="Arial"/>
                      <w:i w:val="0"/>
                      <w:sz w:val="20"/>
                      <w:szCs w:val="20"/>
                    </w:rPr>
                    <w:t>Iowa’s seasonally adjusted unemploymen</w:t>
                  </w:r>
                  <w:r w:rsidR="00CF472F" w:rsidRPr="00A61C08">
                    <w:rPr>
                      <w:rStyle w:val="Emphasis"/>
                      <w:rFonts w:ascii="Arial" w:hAnsi="Arial" w:cs="Arial"/>
                      <w:i w:val="0"/>
                      <w:sz w:val="20"/>
                      <w:szCs w:val="20"/>
                    </w:rPr>
                    <w:t xml:space="preserve">t rate </w:t>
                  </w:r>
                  <w:r w:rsidR="00D9219F" w:rsidRPr="00A61C08">
                    <w:rPr>
                      <w:rStyle w:val="Emphasis"/>
                      <w:rFonts w:ascii="Arial" w:hAnsi="Arial" w:cs="Arial"/>
                      <w:i w:val="0"/>
                      <w:sz w:val="20"/>
                      <w:szCs w:val="20"/>
                    </w:rPr>
                    <w:t>remained at</w:t>
                  </w:r>
                  <w:r w:rsidR="00CF472F" w:rsidRPr="00A61C08">
                    <w:rPr>
                      <w:rStyle w:val="Emphasis"/>
                      <w:rFonts w:ascii="Arial" w:hAnsi="Arial" w:cs="Arial"/>
                      <w:i w:val="0"/>
                      <w:sz w:val="20"/>
                      <w:szCs w:val="20"/>
                    </w:rPr>
                    <w:t xml:space="preserve"> </w:t>
                  </w:r>
                  <w:r w:rsidR="00304752" w:rsidRPr="00A61C08">
                    <w:rPr>
                      <w:rStyle w:val="Emphasis"/>
                      <w:rFonts w:ascii="Arial" w:hAnsi="Arial" w:cs="Arial"/>
                      <w:i w:val="0"/>
                      <w:sz w:val="20"/>
                      <w:szCs w:val="20"/>
                    </w:rPr>
                    <w:t>3.</w:t>
                  </w:r>
                  <w:r w:rsidR="00B22244" w:rsidRPr="00A61C08">
                    <w:rPr>
                      <w:rStyle w:val="Emphasis"/>
                      <w:rFonts w:ascii="Arial" w:hAnsi="Arial" w:cs="Arial"/>
                      <w:i w:val="0"/>
                      <w:sz w:val="20"/>
                      <w:szCs w:val="20"/>
                    </w:rPr>
                    <w:t>1</w:t>
                  </w:r>
                  <w:r w:rsidR="001D1A99" w:rsidRPr="00A61C08">
                    <w:rPr>
                      <w:rStyle w:val="Emphasis"/>
                      <w:rFonts w:ascii="Arial" w:hAnsi="Arial" w:cs="Arial"/>
                      <w:i w:val="0"/>
                      <w:sz w:val="20"/>
                      <w:szCs w:val="20"/>
                    </w:rPr>
                    <w:t xml:space="preserve"> percent </w:t>
                  </w:r>
                  <w:r w:rsidR="00A61C08" w:rsidRPr="00A61C08">
                    <w:rPr>
                      <w:rStyle w:val="Emphasis"/>
                      <w:rFonts w:ascii="Arial" w:hAnsi="Arial" w:cs="Arial"/>
                      <w:i w:val="0"/>
                      <w:sz w:val="20"/>
                      <w:szCs w:val="20"/>
                    </w:rPr>
                    <w:t>for the third straight month</w:t>
                  </w:r>
                  <w:r w:rsidR="001D1A99" w:rsidRPr="00A61C08">
                    <w:rPr>
                      <w:rStyle w:val="Emphasis"/>
                      <w:rFonts w:ascii="Arial" w:hAnsi="Arial" w:cs="Arial"/>
                      <w:i w:val="0"/>
                      <w:sz w:val="20"/>
                      <w:szCs w:val="20"/>
                    </w:rPr>
                    <w:t>. The state’s jobless rate was 3.</w:t>
                  </w:r>
                  <w:r w:rsidR="00C96A9B" w:rsidRPr="00A61C08">
                    <w:rPr>
                      <w:rStyle w:val="Emphasis"/>
                      <w:rFonts w:ascii="Arial" w:hAnsi="Arial" w:cs="Arial"/>
                      <w:i w:val="0"/>
                      <w:sz w:val="20"/>
                      <w:szCs w:val="20"/>
                    </w:rPr>
                    <w:t>8</w:t>
                  </w:r>
                  <w:r w:rsidR="001D1A99" w:rsidRPr="00A61C08">
                    <w:rPr>
                      <w:rStyle w:val="Emphasis"/>
                      <w:rFonts w:ascii="Arial" w:hAnsi="Arial" w:cs="Arial"/>
                      <w:i w:val="0"/>
                      <w:sz w:val="20"/>
                      <w:szCs w:val="20"/>
                    </w:rPr>
                    <w:t xml:space="preserve"> percent one year ago. The U.S. unemployment rate </w:t>
                  </w:r>
                  <w:r w:rsidR="00B22244" w:rsidRPr="00A61C08">
                    <w:rPr>
                      <w:rStyle w:val="Emphasis"/>
                      <w:rFonts w:ascii="Arial" w:hAnsi="Arial" w:cs="Arial"/>
                      <w:i w:val="0"/>
                      <w:sz w:val="20"/>
                      <w:szCs w:val="20"/>
                    </w:rPr>
                    <w:t>dropped</w:t>
                  </w:r>
                  <w:r w:rsidR="00BE13D3" w:rsidRPr="00A61C08">
                    <w:rPr>
                      <w:rStyle w:val="Emphasis"/>
                      <w:rFonts w:ascii="Arial" w:hAnsi="Arial" w:cs="Arial"/>
                      <w:i w:val="0"/>
                      <w:sz w:val="20"/>
                      <w:szCs w:val="20"/>
                    </w:rPr>
                    <w:t xml:space="preserve"> </w:t>
                  </w:r>
                  <w:r w:rsidR="00304752" w:rsidRPr="00A61C08">
                    <w:rPr>
                      <w:rStyle w:val="Emphasis"/>
                      <w:rFonts w:ascii="Arial" w:hAnsi="Arial" w:cs="Arial"/>
                      <w:i w:val="0"/>
                      <w:sz w:val="20"/>
                      <w:szCs w:val="20"/>
                    </w:rPr>
                    <w:t>to 4.</w:t>
                  </w:r>
                  <w:r w:rsidR="00A61C08" w:rsidRPr="00A61C08">
                    <w:rPr>
                      <w:rStyle w:val="Emphasis"/>
                      <w:rFonts w:ascii="Arial" w:hAnsi="Arial" w:cs="Arial"/>
                      <w:i w:val="0"/>
                      <w:sz w:val="20"/>
                      <w:szCs w:val="20"/>
                    </w:rPr>
                    <w:t>3</w:t>
                  </w:r>
                  <w:r w:rsidR="00F3032C" w:rsidRPr="00A61C08">
                    <w:rPr>
                      <w:rStyle w:val="Emphasis"/>
                      <w:rFonts w:ascii="Arial" w:hAnsi="Arial" w:cs="Arial"/>
                      <w:i w:val="0"/>
                      <w:sz w:val="20"/>
                      <w:szCs w:val="20"/>
                    </w:rPr>
                    <w:t xml:space="preserve"> percent in </w:t>
                  </w:r>
                  <w:r w:rsidR="00A61C08" w:rsidRPr="00A61C08">
                    <w:rPr>
                      <w:rStyle w:val="Emphasis"/>
                      <w:rFonts w:ascii="Arial" w:hAnsi="Arial" w:cs="Arial"/>
                      <w:i w:val="0"/>
                      <w:sz w:val="20"/>
                      <w:szCs w:val="20"/>
                    </w:rPr>
                    <w:t>May</w:t>
                  </w:r>
                  <w:r w:rsidR="001D1A99" w:rsidRPr="00A61C08">
                    <w:rPr>
                      <w:rStyle w:val="Emphasis"/>
                      <w:rFonts w:ascii="Arial" w:hAnsi="Arial" w:cs="Arial"/>
                      <w:i w:val="0"/>
                      <w:sz w:val="20"/>
                      <w:szCs w:val="20"/>
                    </w:rPr>
                    <w:t>.</w:t>
                  </w:r>
                </w:p>
                <w:p w:rsidR="00A57282" w:rsidRPr="00EB5EB9" w:rsidRDefault="00720D56" w:rsidP="00A57282">
                  <w:pPr>
                    <w:rPr>
                      <w:rFonts w:ascii="Arial" w:eastAsia="Calibri" w:hAnsi="Arial" w:cs="Arial"/>
                      <w:bCs/>
                      <w:iCs/>
                      <w:color w:val="FF0000"/>
                      <w:sz w:val="20"/>
                      <w:szCs w:val="20"/>
                      <w:lang w:val="en"/>
                    </w:rPr>
                  </w:pPr>
                  <w:r w:rsidRPr="00EB5EB9">
                    <w:rPr>
                      <w:rFonts w:ascii="Arial" w:eastAsia="Calibri" w:hAnsi="Arial" w:cs="Arial"/>
                      <w:bCs/>
                      <w:iCs/>
                      <w:color w:val="FF0000"/>
                      <w:sz w:val="20"/>
                      <w:szCs w:val="20"/>
                      <w:lang w:val="en"/>
                    </w:rPr>
                    <w:t xml:space="preserve"> </w:t>
                  </w:r>
                </w:p>
                <w:p w:rsidR="004060C9" w:rsidRPr="004060C9" w:rsidRDefault="00FD1BF2" w:rsidP="005F6C0D">
                  <w:pPr>
                    <w:shd w:val="clear" w:color="auto" w:fill="FFFFFF"/>
                    <w:rPr>
                      <w:rFonts w:ascii="Arial" w:hAnsi="Arial" w:cs="Arial"/>
                      <w:bCs/>
                      <w:iCs/>
                      <w:color w:val="FF0000"/>
                      <w:sz w:val="20"/>
                      <w:szCs w:val="20"/>
                      <w:shd w:val="clear" w:color="auto" w:fill="FFFFFF"/>
                    </w:rPr>
                  </w:pPr>
                  <w:r w:rsidRPr="00EB5EB9">
                    <w:rPr>
                      <w:rFonts w:ascii="Arial" w:hAnsi="Arial" w:cs="Arial"/>
                      <w:color w:val="FF0000"/>
                      <w:sz w:val="20"/>
                      <w:szCs w:val="20"/>
                      <w:shd w:val="clear" w:color="auto" w:fill="FFFFFF"/>
                    </w:rPr>
                    <w:t xml:space="preserve"> </w:t>
                  </w:r>
                  <w:r w:rsidR="00BF7331" w:rsidRPr="00EB5EB9">
                    <w:rPr>
                      <w:rFonts w:ascii="Arial" w:hAnsi="Arial" w:cs="Arial"/>
                      <w:color w:val="FF0000"/>
                      <w:sz w:val="20"/>
                      <w:szCs w:val="20"/>
                      <w:shd w:val="clear" w:color="auto" w:fill="FFFFFF"/>
                    </w:rPr>
                    <w:t xml:space="preserve"> </w:t>
                  </w:r>
                  <w:r w:rsidRPr="00EB5EB9">
                    <w:rPr>
                      <w:rFonts w:ascii="Arial" w:hAnsi="Arial" w:cs="Arial"/>
                      <w:bCs/>
                      <w:iCs/>
                      <w:color w:val="FF0000"/>
                      <w:sz w:val="20"/>
                      <w:szCs w:val="20"/>
                      <w:shd w:val="clear" w:color="auto" w:fill="FFFFFF"/>
                    </w:rPr>
                    <w:t> </w:t>
                  </w:r>
                  <w:r w:rsidR="004060C9" w:rsidRPr="004060C9">
                    <w:rPr>
                      <w:rFonts w:ascii="Arial" w:hAnsi="Arial" w:cs="Arial"/>
                      <w:bCs/>
                      <w:iCs/>
                      <w:color w:val="222222"/>
                      <w:sz w:val="20"/>
                      <w:szCs w:val="20"/>
                      <w:shd w:val="clear" w:color="auto" w:fill="FFFFFF"/>
                    </w:rPr>
                    <w:t>“After two months of losses, Iowa businesses showed some signs of optimism in May with 5,500 jobs added,” said Beth Townsend, Iowa Workforce Development Director. “Hiring in trade, healthcare, and manufacturing establishments helped keep the state growing</w:t>
                  </w:r>
                  <w:r w:rsidR="0047669A">
                    <w:rPr>
                      <w:rFonts w:ascii="Arial" w:hAnsi="Arial" w:cs="Arial"/>
                      <w:color w:val="222222"/>
                      <w:sz w:val="20"/>
                      <w:szCs w:val="20"/>
                      <w:shd w:val="clear" w:color="auto" w:fill="FFFFFF"/>
                    </w:rPr>
                    <w:t>.”</w:t>
                  </w:r>
                  <w:r w:rsidR="004060C9" w:rsidRPr="004060C9">
                    <w:rPr>
                      <w:rFonts w:ascii="Arial" w:hAnsi="Arial" w:cs="Arial"/>
                      <w:bCs/>
                      <w:iCs/>
                      <w:color w:val="FF0000"/>
                      <w:sz w:val="20"/>
                      <w:szCs w:val="20"/>
                      <w:shd w:val="clear" w:color="auto" w:fill="FFFFFF"/>
                    </w:rPr>
                    <w:t xml:space="preserve"> </w:t>
                  </w:r>
                  <w:bookmarkStart w:id="0" w:name="_GoBack"/>
                  <w:bookmarkEnd w:id="0"/>
                </w:p>
                <w:p w:rsidR="00052D87" w:rsidRPr="00EB5EB9" w:rsidRDefault="009746C5" w:rsidP="005F6C0D">
                  <w:pPr>
                    <w:shd w:val="clear" w:color="auto" w:fill="FFFFFF"/>
                    <w:rPr>
                      <w:rFonts w:ascii="Arial" w:hAnsi="Arial" w:cs="Arial"/>
                      <w:color w:val="FF0000"/>
                      <w:sz w:val="20"/>
                      <w:szCs w:val="20"/>
                      <w:lang w:val="en"/>
                    </w:rPr>
                  </w:pPr>
                  <w:r w:rsidRPr="00EB5EB9">
                    <w:rPr>
                      <w:rFonts w:ascii="Arial" w:hAnsi="Arial" w:cs="Arial"/>
                      <w:bCs/>
                      <w:iCs/>
                      <w:color w:val="FF0000"/>
                      <w:sz w:val="20"/>
                      <w:szCs w:val="20"/>
                    </w:rPr>
                    <w:t xml:space="preserve"> </w:t>
                  </w:r>
                  <w:r w:rsidR="00F2062D" w:rsidRPr="00EB5EB9">
                    <w:rPr>
                      <w:rFonts w:ascii="Arial" w:hAnsi="Arial" w:cs="Arial"/>
                      <w:color w:val="FF0000"/>
                      <w:sz w:val="20"/>
                      <w:szCs w:val="20"/>
                      <w:lang w:val="en"/>
                    </w:rPr>
                    <w:t xml:space="preserve"> </w:t>
                  </w:r>
                  <w:r w:rsidR="00F83C7B" w:rsidRPr="00EB5EB9">
                    <w:rPr>
                      <w:rFonts w:ascii="Arial" w:hAnsi="Arial" w:cs="Arial"/>
                      <w:bCs/>
                      <w:iCs/>
                      <w:color w:val="FF0000"/>
                      <w:sz w:val="20"/>
                      <w:szCs w:val="20"/>
                      <w:lang w:val="en"/>
                    </w:rPr>
                    <w:t xml:space="preserve"> </w:t>
                  </w:r>
                </w:p>
                <w:p w:rsidR="00340722" w:rsidRPr="00A61C08" w:rsidRDefault="00720D56" w:rsidP="00052D87">
                  <w:pPr>
                    <w:rPr>
                      <w:rFonts w:ascii="Arial" w:hAnsi="Arial" w:cs="Arial"/>
                      <w:sz w:val="20"/>
                      <w:szCs w:val="20"/>
                    </w:rPr>
                  </w:pPr>
                  <w:r w:rsidRPr="00A61C08">
                    <w:rPr>
                      <w:rFonts w:ascii="Arial" w:eastAsia="Calibri" w:hAnsi="Arial" w:cs="Arial"/>
                      <w:bCs/>
                      <w:iCs/>
                      <w:sz w:val="20"/>
                      <w:szCs w:val="20"/>
                      <w:lang w:val="en"/>
                    </w:rPr>
                    <w:t xml:space="preserve"> </w:t>
                  </w:r>
                  <w:r w:rsidRPr="00A61C08">
                    <w:rPr>
                      <w:rFonts w:ascii="Arial" w:hAnsi="Arial" w:cs="Arial"/>
                      <w:bCs/>
                      <w:iCs/>
                      <w:sz w:val="20"/>
                      <w:szCs w:val="20"/>
                    </w:rPr>
                    <w:t xml:space="preserve"> </w:t>
                  </w:r>
                  <w:r w:rsidR="00181130" w:rsidRPr="00A61C08">
                    <w:rPr>
                      <w:rFonts w:ascii="Arial" w:eastAsia="Calibri" w:hAnsi="Arial" w:cs="Arial"/>
                      <w:bCs/>
                      <w:iCs/>
                      <w:sz w:val="20"/>
                      <w:szCs w:val="20"/>
                      <w:lang w:val="en"/>
                    </w:rPr>
                    <w:t xml:space="preserve"> </w:t>
                  </w:r>
                  <w:r w:rsidR="00F11F4C" w:rsidRPr="00A61C08">
                    <w:rPr>
                      <w:rFonts w:ascii="Arial" w:hAnsi="Arial" w:cs="Arial"/>
                      <w:sz w:val="20"/>
                      <w:szCs w:val="20"/>
                    </w:rPr>
                    <w:t xml:space="preserve">The number of unemployed Iowans </w:t>
                  </w:r>
                  <w:r w:rsidR="00A61C08" w:rsidRPr="00A61C08">
                    <w:rPr>
                      <w:rFonts w:ascii="Arial" w:hAnsi="Arial" w:cs="Arial"/>
                      <w:sz w:val="20"/>
                      <w:szCs w:val="20"/>
                    </w:rPr>
                    <w:t xml:space="preserve">increased to </w:t>
                  </w:r>
                  <w:r w:rsidR="00376415" w:rsidRPr="00A61C08">
                    <w:rPr>
                      <w:rFonts w:ascii="Arial" w:hAnsi="Arial" w:cs="Arial"/>
                      <w:sz w:val="20"/>
                      <w:szCs w:val="20"/>
                    </w:rPr>
                    <w:t>5</w:t>
                  </w:r>
                  <w:r w:rsidR="00D9219F" w:rsidRPr="00A61C08">
                    <w:rPr>
                      <w:rFonts w:ascii="Arial" w:hAnsi="Arial" w:cs="Arial"/>
                      <w:sz w:val="20"/>
                      <w:szCs w:val="20"/>
                    </w:rPr>
                    <w:t>2</w:t>
                  </w:r>
                  <w:r w:rsidR="00F11F4C" w:rsidRPr="00A61C08">
                    <w:rPr>
                      <w:rFonts w:ascii="Arial" w:hAnsi="Arial" w:cs="Arial"/>
                      <w:sz w:val="20"/>
                      <w:szCs w:val="20"/>
                    </w:rPr>
                    <w:t>,</w:t>
                  </w:r>
                  <w:r w:rsidR="00A61C08" w:rsidRPr="00A61C08">
                    <w:rPr>
                      <w:rFonts w:ascii="Arial" w:hAnsi="Arial" w:cs="Arial"/>
                      <w:sz w:val="20"/>
                      <w:szCs w:val="20"/>
                    </w:rPr>
                    <w:t>9</w:t>
                  </w:r>
                  <w:r w:rsidR="000943F2" w:rsidRPr="00A61C08">
                    <w:rPr>
                      <w:rFonts w:ascii="Arial" w:hAnsi="Arial" w:cs="Arial"/>
                      <w:sz w:val="20"/>
                      <w:szCs w:val="20"/>
                    </w:rPr>
                    <w:t>0</w:t>
                  </w:r>
                  <w:r w:rsidR="002E385C" w:rsidRPr="00A61C08">
                    <w:rPr>
                      <w:rFonts w:ascii="Arial" w:hAnsi="Arial" w:cs="Arial"/>
                      <w:sz w:val="20"/>
                      <w:szCs w:val="20"/>
                    </w:rPr>
                    <w:t>0</w:t>
                  </w:r>
                  <w:r w:rsidR="00F11F4C" w:rsidRPr="00A61C08">
                    <w:rPr>
                      <w:rFonts w:ascii="Arial" w:hAnsi="Arial" w:cs="Arial"/>
                      <w:sz w:val="20"/>
                      <w:szCs w:val="20"/>
                    </w:rPr>
                    <w:t xml:space="preserve"> in </w:t>
                  </w:r>
                  <w:r w:rsidR="00A61C08" w:rsidRPr="00A61C08">
                    <w:rPr>
                      <w:rFonts w:ascii="Arial" w:hAnsi="Arial" w:cs="Arial"/>
                      <w:sz w:val="20"/>
                      <w:szCs w:val="20"/>
                    </w:rPr>
                    <w:t>May</w:t>
                  </w:r>
                  <w:r w:rsidR="0019589B" w:rsidRPr="00A61C08">
                    <w:rPr>
                      <w:rFonts w:ascii="Arial" w:hAnsi="Arial" w:cs="Arial"/>
                      <w:sz w:val="20"/>
                      <w:szCs w:val="20"/>
                    </w:rPr>
                    <w:t xml:space="preserve">. </w:t>
                  </w:r>
                  <w:r w:rsidR="00F11F4C" w:rsidRPr="00A61C08">
                    <w:rPr>
                      <w:rFonts w:ascii="Arial" w:hAnsi="Arial" w:cs="Arial"/>
                      <w:sz w:val="20"/>
                      <w:szCs w:val="20"/>
                    </w:rPr>
                    <w:t xml:space="preserve">The current estimate is </w:t>
                  </w:r>
                  <w:r w:rsidR="00340722" w:rsidRPr="00A61C08">
                    <w:rPr>
                      <w:rFonts w:ascii="Arial" w:hAnsi="Arial" w:cs="Arial"/>
                      <w:sz w:val="20"/>
                      <w:szCs w:val="20"/>
                    </w:rPr>
                    <w:t>1</w:t>
                  </w:r>
                  <w:r w:rsidR="00D9219F" w:rsidRPr="00A61C08">
                    <w:rPr>
                      <w:rFonts w:ascii="Arial" w:hAnsi="Arial" w:cs="Arial"/>
                      <w:sz w:val="20"/>
                      <w:szCs w:val="20"/>
                    </w:rPr>
                    <w:t>1</w:t>
                  </w:r>
                  <w:r w:rsidR="000C754B" w:rsidRPr="00A61C08">
                    <w:rPr>
                      <w:rFonts w:ascii="Arial" w:hAnsi="Arial" w:cs="Arial"/>
                      <w:sz w:val="20"/>
                      <w:szCs w:val="20"/>
                    </w:rPr>
                    <w:t>,</w:t>
                  </w:r>
                  <w:r w:rsidR="00A61C08" w:rsidRPr="00A61C08">
                    <w:rPr>
                      <w:rFonts w:ascii="Arial" w:hAnsi="Arial" w:cs="Arial"/>
                      <w:sz w:val="20"/>
                      <w:szCs w:val="20"/>
                    </w:rPr>
                    <w:t>2</w:t>
                  </w:r>
                  <w:r w:rsidR="000943F2" w:rsidRPr="00A61C08">
                    <w:rPr>
                      <w:rFonts w:ascii="Arial" w:hAnsi="Arial" w:cs="Arial"/>
                      <w:sz w:val="20"/>
                      <w:szCs w:val="20"/>
                    </w:rPr>
                    <w:t>0</w:t>
                  </w:r>
                  <w:r w:rsidR="002E385C" w:rsidRPr="00A61C08">
                    <w:rPr>
                      <w:rFonts w:ascii="Arial" w:hAnsi="Arial" w:cs="Arial"/>
                      <w:sz w:val="20"/>
                      <w:szCs w:val="20"/>
                    </w:rPr>
                    <w:t>0</w:t>
                  </w:r>
                  <w:r w:rsidR="00F11F4C" w:rsidRPr="00A61C08">
                    <w:rPr>
                      <w:rFonts w:ascii="Arial" w:hAnsi="Arial" w:cs="Arial"/>
                      <w:sz w:val="20"/>
                      <w:szCs w:val="20"/>
                    </w:rPr>
                    <w:t xml:space="preserve"> </w:t>
                  </w:r>
                  <w:r w:rsidR="00376415" w:rsidRPr="00A61C08">
                    <w:rPr>
                      <w:rFonts w:ascii="Arial" w:hAnsi="Arial" w:cs="Arial"/>
                      <w:sz w:val="20"/>
                      <w:szCs w:val="20"/>
                    </w:rPr>
                    <w:t>lower</w:t>
                  </w:r>
                  <w:r w:rsidR="00F11F4C" w:rsidRPr="00A61C08">
                    <w:rPr>
                      <w:rFonts w:ascii="Arial" w:hAnsi="Arial" w:cs="Arial"/>
                      <w:sz w:val="20"/>
                      <w:szCs w:val="20"/>
                    </w:rPr>
                    <w:t xml:space="preserve"> than the year ago level of </w:t>
                  </w:r>
                  <w:r w:rsidR="00376415" w:rsidRPr="00A61C08">
                    <w:rPr>
                      <w:rFonts w:ascii="Arial" w:hAnsi="Arial" w:cs="Arial"/>
                      <w:sz w:val="20"/>
                      <w:szCs w:val="20"/>
                    </w:rPr>
                    <w:t>64</w:t>
                  </w:r>
                  <w:r w:rsidR="00F11F4C" w:rsidRPr="00A61C08">
                    <w:rPr>
                      <w:rFonts w:ascii="Arial" w:hAnsi="Arial" w:cs="Arial"/>
                      <w:sz w:val="20"/>
                      <w:szCs w:val="20"/>
                    </w:rPr>
                    <w:t>,</w:t>
                  </w:r>
                  <w:r w:rsidR="00A61C08" w:rsidRPr="00A61C08">
                    <w:rPr>
                      <w:rFonts w:ascii="Arial" w:hAnsi="Arial" w:cs="Arial"/>
                      <w:sz w:val="20"/>
                      <w:szCs w:val="20"/>
                    </w:rPr>
                    <w:t>1</w:t>
                  </w:r>
                  <w:r w:rsidR="00F11F4C" w:rsidRPr="00A61C08">
                    <w:rPr>
                      <w:rFonts w:ascii="Arial" w:hAnsi="Arial" w:cs="Arial"/>
                      <w:sz w:val="20"/>
                      <w:szCs w:val="20"/>
                    </w:rPr>
                    <w:t>00.</w:t>
                  </w:r>
                  <w:r w:rsidR="00C96A9B" w:rsidRPr="00A61C08">
                    <w:rPr>
                      <w:rFonts w:ascii="Arial" w:hAnsi="Arial" w:cs="Arial"/>
                      <w:sz w:val="20"/>
                      <w:szCs w:val="20"/>
                    </w:rPr>
                    <w:t xml:space="preserve">  </w:t>
                  </w:r>
                </w:p>
                <w:p w:rsidR="00340722" w:rsidRPr="00EB5EB9" w:rsidRDefault="00340722" w:rsidP="00052D87">
                  <w:pPr>
                    <w:rPr>
                      <w:rFonts w:ascii="Arial" w:hAnsi="Arial" w:cs="Arial"/>
                      <w:color w:val="FF0000"/>
                      <w:sz w:val="20"/>
                      <w:szCs w:val="20"/>
                    </w:rPr>
                  </w:pPr>
                </w:p>
                <w:p w:rsidR="00F11F4C" w:rsidRPr="00EB5EB9" w:rsidRDefault="00BF7331" w:rsidP="00052D87">
                  <w:pPr>
                    <w:rPr>
                      <w:rFonts w:ascii="Arial" w:hAnsi="Arial" w:cs="Arial"/>
                      <w:color w:val="FF0000"/>
                      <w:sz w:val="20"/>
                      <w:szCs w:val="20"/>
                    </w:rPr>
                  </w:pPr>
                  <w:r w:rsidRPr="00EB5EB9">
                    <w:rPr>
                      <w:rFonts w:ascii="Arial" w:hAnsi="Arial" w:cs="Arial"/>
                      <w:color w:val="FF0000"/>
                      <w:sz w:val="20"/>
                      <w:szCs w:val="20"/>
                    </w:rPr>
                    <w:t xml:space="preserve">   </w:t>
                  </w:r>
                  <w:r w:rsidR="00F11F4C" w:rsidRPr="00A61C08">
                    <w:rPr>
                      <w:rFonts w:ascii="Arial" w:hAnsi="Arial" w:cs="Arial"/>
                      <w:sz w:val="20"/>
                      <w:szCs w:val="20"/>
                    </w:rPr>
                    <w:t xml:space="preserve">The total number of working Iowans </w:t>
                  </w:r>
                  <w:r w:rsidR="00D9219F" w:rsidRPr="00A61C08">
                    <w:rPr>
                      <w:rFonts w:ascii="Arial" w:hAnsi="Arial" w:cs="Arial"/>
                      <w:sz w:val="20"/>
                      <w:szCs w:val="20"/>
                    </w:rPr>
                    <w:t xml:space="preserve">decreased </w:t>
                  </w:r>
                  <w:r w:rsidR="00F11F4C" w:rsidRPr="00A61C08">
                    <w:rPr>
                      <w:rFonts w:ascii="Arial" w:hAnsi="Arial" w:cs="Arial"/>
                      <w:sz w:val="20"/>
                      <w:szCs w:val="20"/>
                    </w:rPr>
                    <w:t>to 1,6</w:t>
                  </w:r>
                  <w:r w:rsidR="00A61C08" w:rsidRPr="00A61C08">
                    <w:rPr>
                      <w:rFonts w:ascii="Arial" w:hAnsi="Arial" w:cs="Arial"/>
                      <w:sz w:val="20"/>
                      <w:szCs w:val="20"/>
                    </w:rPr>
                    <w:t>36</w:t>
                  </w:r>
                  <w:r w:rsidR="00F11F4C" w:rsidRPr="00A61C08">
                    <w:rPr>
                      <w:rFonts w:ascii="Arial" w:hAnsi="Arial" w:cs="Arial"/>
                      <w:sz w:val="20"/>
                      <w:szCs w:val="20"/>
                    </w:rPr>
                    <w:t>,</w:t>
                  </w:r>
                  <w:r w:rsidR="00A61C08" w:rsidRPr="00A61C08">
                    <w:rPr>
                      <w:rFonts w:ascii="Arial" w:hAnsi="Arial" w:cs="Arial"/>
                      <w:sz w:val="20"/>
                      <w:szCs w:val="20"/>
                    </w:rPr>
                    <w:t>4</w:t>
                  </w:r>
                  <w:r w:rsidR="000943F2" w:rsidRPr="00A61C08">
                    <w:rPr>
                      <w:rFonts w:ascii="Arial" w:hAnsi="Arial" w:cs="Arial"/>
                      <w:sz w:val="20"/>
                      <w:szCs w:val="20"/>
                    </w:rPr>
                    <w:t>0</w:t>
                  </w:r>
                  <w:r w:rsidR="002E385C" w:rsidRPr="00A61C08">
                    <w:rPr>
                      <w:rFonts w:ascii="Arial" w:hAnsi="Arial" w:cs="Arial"/>
                      <w:sz w:val="20"/>
                      <w:szCs w:val="20"/>
                    </w:rPr>
                    <w:t>0</w:t>
                  </w:r>
                  <w:r w:rsidR="00F11F4C" w:rsidRPr="00A61C08">
                    <w:rPr>
                      <w:rFonts w:ascii="Arial" w:hAnsi="Arial" w:cs="Arial"/>
                      <w:sz w:val="20"/>
                      <w:szCs w:val="20"/>
                    </w:rPr>
                    <w:t xml:space="preserve"> in </w:t>
                  </w:r>
                  <w:r w:rsidR="00A61C08" w:rsidRPr="00A61C08">
                    <w:rPr>
                      <w:rFonts w:ascii="Arial" w:hAnsi="Arial" w:cs="Arial"/>
                      <w:sz w:val="20"/>
                      <w:szCs w:val="20"/>
                    </w:rPr>
                    <w:t>May</w:t>
                  </w:r>
                  <w:r w:rsidR="0019589B" w:rsidRPr="00A61C08">
                    <w:rPr>
                      <w:rFonts w:ascii="Arial" w:hAnsi="Arial" w:cs="Arial"/>
                      <w:sz w:val="20"/>
                      <w:szCs w:val="20"/>
                    </w:rPr>
                    <w:t xml:space="preserve">. </w:t>
                  </w:r>
                  <w:r w:rsidR="00F11F4C" w:rsidRPr="00A61C08">
                    <w:rPr>
                      <w:rFonts w:ascii="Arial" w:hAnsi="Arial" w:cs="Arial"/>
                      <w:sz w:val="20"/>
                      <w:szCs w:val="20"/>
                    </w:rPr>
                    <w:t xml:space="preserve">This figure </w:t>
                  </w:r>
                  <w:r w:rsidR="007842EC" w:rsidRPr="00A61C08">
                    <w:rPr>
                      <w:rFonts w:ascii="Arial" w:hAnsi="Arial" w:cs="Arial"/>
                      <w:sz w:val="20"/>
                      <w:szCs w:val="20"/>
                    </w:rPr>
                    <w:t>was</w:t>
                  </w:r>
                  <w:r w:rsidR="00F11F4C" w:rsidRPr="00A61C08">
                    <w:rPr>
                      <w:rFonts w:ascii="Arial" w:hAnsi="Arial" w:cs="Arial"/>
                      <w:sz w:val="20"/>
                      <w:szCs w:val="20"/>
                    </w:rPr>
                    <w:t xml:space="preserve"> </w:t>
                  </w:r>
                  <w:r w:rsidR="00A61C08" w:rsidRPr="00A61C08">
                    <w:rPr>
                      <w:rFonts w:ascii="Arial" w:hAnsi="Arial" w:cs="Arial"/>
                      <w:sz w:val="20"/>
                      <w:szCs w:val="20"/>
                    </w:rPr>
                    <w:t>3,400</w:t>
                  </w:r>
                  <w:r w:rsidR="00F11F4C" w:rsidRPr="00A61C08">
                    <w:rPr>
                      <w:rFonts w:ascii="Arial" w:hAnsi="Arial" w:cs="Arial"/>
                      <w:sz w:val="20"/>
                      <w:szCs w:val="20"/>
                    </w:rPr>
                    <w:t xml:space="preserve"> </w:t>
                  </w:r>
                  <w:r w:rsidR="00D9219F" w:rsidRPr="00A61C08">
                    <w:rPr>
                      <w:rFonts w:ascii="Arial" w:hAnsi="Arial" w:cs="Arial"/>
                      <w:sz w:val="20"/>
                      <w:szCs w:val="20"/>
                    </w:rPr>
                    <w:t xml:space="preserve">lower </w:t>
                  </w:r>
                  <w:r w:rsidR="00B9430A" w:rsidRPr="00A61C08">
                    <w:rPr>
                      <w:rFonts w:ascii="Arial" w:hAnsi="Arial" w:cs="Arial"/>
                      <w:sz w:val="20"/>
                      <w:szCs w:val="20"/>
                    </w:rPr>
                    <w:t xml:space="preserve">than </w:t>
                  </w:r>
                  <w:r w:rsidR="00A61C08" w:rsidRPr="00A61C08">
                    <w:rPr>
                      <w:rFonts w:ascii="Arial" w:hAnsi="Arial" w:cs="Arial"/>
                      <w:sz w:val="20"/>
                      <w:szCs w:val="20"/>
                    </w:rPr>
                    <w:t xml:space="preserve">April </w:t>
                  </w:r>
                  <w:r w:rsidR="007842EC" w:rsidRPr="00A61C08">
                    <w:rPr>
                      <w:rFonts w:ascii="Arial" w:hAnsi="Arial" w:cs="Arial"/>
                      <w:sz w:val="20"/>
                      <w:szCs w:val="20"/>
                    </w:rPr>
                    <w:t>and</w:t>
                  </w:r>
                  <w:r w:rsidR="009B2F64" w:rsidRPr="00A61C08">
                    <w:rPr>
                      <w:rFonts w:ascii="Arial" w:hAnsi="Arial" w:cs="Arial"/>
                      <w:sz w:val="20"/>
                      <w:szCs w:val="20"/>
                    </w:rPr>
                    <w:t xml:space="preserve"> </w:t>
                  </w:r>
                  <w:r w:rsidR="00A61C08" w:rsidRPr="00A61C08">
                    <w:rPr>
                      <w:rFonts w:ascii="Arial" w:hAnsi="Arial" w:cs="Arial"/>
                      <w:sz w:val="20"/>
                      <w:szCs w:val="20"/>
                    </w:rPr>
                    <w:t>100</w:t>
                  </w:r>
                  <w:r w:rsidR="00F11F4C" w:rsidRPr="00A61C08">
                    <w:rPr>
                      <w:rFonts w:ascii="Arial" w:hAnsi="Arial" w:cs="Arial"/>
                      <w:sz w:val="20"/>
                      <w:szCs w:val="20"/>
                    </w:rPr>
                    <w:t xml:space="preserve"> </w:t>
                  </w:r>
                  <w:r w:rsidR="00340722" w:rsidRPr="00A61C08">
                    <w:rPr>
                      <w:rFonts w:ascii="Arial" w:hAnsi="Arial" w:cs="Arial"/>
                      <w:sz w:val="20"/>
                      <w:szCs w:val="20"/>
                    </w:rPr>
                    <w:t>higher</w:t>
                  </w:r>
                  <w:r w:rsidR="00F11F4C" w:rsidRPr="00A61C08">
                    <w:rPr>
                      <w:rFonts w:ascii="Arial" w:hAnsi="Arial" w:cs="Arial"/>
                      <w:sz w:val="20"/>
                      <w:szCs w:val="20"/>
                    </w:rPr>
                    <w:t xml:space="preserve"> than one year ago.   </w:t>
                  </w:r>
                </w:p>
                <w:p w:rsidR="00190CEF" w:rsidRPr="00A76DB9" w:rsidRDefault="00190CEF" w:rsidP="00B35675">
                  <w:pPr>
                    <w:rPr>
                      <w:rFonts w:ascii="Arial" w:hAnsi="Arial" w:cs="Arial"/>
                      <w:color w:val="FF0000"/>
                      <w:sz w:val="20"/>
                      <w:szCs w:val="20"/>
                    </w:rPr>
                  </w:pPr>
                </w:p>
                <w:p w:rsidR="00755E38" w:rsidRPr="00A76DB9" w:rsidRDefault="00CE0815" w:rsidP="00B35675">
                  <w:pPr>
                    <w:rPr>
                      <w:rFonts w:ascii="Arial" w:hAnsi="Arial" w:cs="Arial"/>
                      <w:color w:val="FF0000"/>
                      <w:sz w:val="20"/>
                      <w:szCs w:val="20"/>
                    </w:rPr>
                  </w:pPr>
                  <w:r w:rsidRPr="00A76DB9">
                    <w:rPr>
                      <w:rFonts w:ascii="Arial" w:hAnsi="Arial" w:cs="Arial"/>
                      <w:color w:val="FF0000"/>
                      <w:sz w:val="20"/>
                      <w:szCs w:val="20"/>
                    </w:rPr>
                    <w:t xml:space="preserve"> </w:t>
                  </w:r>
                  <w:r w:rsidR="00C50339" w:rsidRPr="00A76DB9">
                    <w:rPr>
                      <w:rFonts w:ascii="Arial" w:hAnsi="Arial" w:cs="Arial"/>
                      <w:color w:val="FF0000"/>
                      <w:sz w:val="20"/>
                      <w:szCs w:val="20"/>
                    </w:rPr>
                    <w:t xml:space="preserve">  </w:t>
                  </w:r>
                  <w:r w:rsidR="002676F2" w:rsidRPr="00A76DB9">
                    <w:rPr>
                      <w:rFonts w:ascii="Arial" w:hAnsi="Arial" w:cs="Arial"/>
                      <w:color w:val="FF0000"/>
                      <w:sz w:val="20"/>
                      <w:szCs w:val="20"/>
                    </w:rPr>
                    <w:t xml:space="preserve"> </w:t>
                  </w: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4060C9" w:rsidRPr="004060C9" w:rsidRDefault="009E3FE5" w:rsidP="004060C9">
                  <w:pPr>
                    <w:rPr>
                      <w:rFonts w:ascii="Arial" w:hAnsi="Arial" w:cs="Arial"/>
                      <w:sz w:val="20"/>
                      <w:szCs w:val="20"/>
                    </w:rPr>
                  </w:pPr>
                  <w:r w:rsidRPr="00EB5EB9">
                    <w:rPr>
                      <w:rFonts w:ascii="Arial" w:hAnsi="Arial" w:cs="Arial"/>
                      <w:color w:val="FF0000"/>
                      <w:sz w:val="20"/>
                      <w:szCs w:val="20"/>
                    </w:rPr>
                    <w:t xml:space="preserve"> </w:t>
                  </w:r>
                  <w:r w:rsidR="00190CEF" w:rsidRPr="00EB5EB9">
                    <w:rPr>
                      <w:rFonts w:ascii="Arial" w:hAnsi="Arial" w:cs="Arial"/>
                      <w:color w:val="FF0000"/>
                      <w:sz w:val="20"/>
                      <w:szCs w:val="20"/>
                    </w:rPr>
                    <w:t xml:space="preserve">  </w:t>
                  </w:r>
                  <w:r w:rsidR="004060C9" w:rsidRPr="004060C9">
                    <w:rPr>
                      <w:rFonts w:ascii="Arial" w:hAnsi="Arial" w:cs="Arial"/>
                      <w:sz w:val="20"/>
                      <w:szCs w:val="20"/>
                    </w:rPr>
                    <w:t>Iowa establishments expanded in May and added 5,500 jobs. This month’s gain was the first since February and more than offsets losses of 3,500 jobs over the last two months. Aside from government, job growth was evident in most segments of the Iowa economy in May and was led by private services. Government shed 500 jobs due to larger than expected seasonal declines at the local level. Compared to last year, government trails last year’s mark by 2,000 jobs due to reduced staffing levels at the local level.</w:t>
                  </w:r>
                </w:p>
                <w:p w:rsidR="004060C9" w:rsidRPr="004060C9" w:rsidRDefault="004060C9" w:rsidP="004060C9">
                  <w:pPr>
                    <w:rPr>
                      <w:rFonts w:ascii="Arial" w:hAnsi="Arial" w:cs="Arial"/>
                      <w:sz w:val="20"/>
                      <w:szCs w:val="20"/>
                    </w:rPr>
                  </w:pPr>
                </w:p>
                <w:p w:rsidR="004060C9" w:rsidRPr="004060C9" w:rsidRDefault="00B179F4" w:rsidP="004060C9">
                  <w:pPr>
                    <w:rPr>
                      <w:rFonts w:ascii="Arial" w:hAnsi="Arial" w:cs="Arial"/>
                      <w:sz w:val="20"/>
                      <w:szCs w:val="20"/>
                    </w:rPr>
                  </w:pPr>
                  <w:r>
                    <w:rPr>
                      <w:rFonts w:ascii="Arial" w:hAnsi="Arial" w:cs="Arial"/>
                      <w:sz w:val="20"/>
                      <w:szCs w:val="20"/>
                    </w:rPr>
                    <w:t xml:space="preserve">   </w:t>
                  </w:r>
                  <w:r w:rsidR="004060C9" w:rsidRPr="004060C9">
                    <w:rPr>
                      <w:rFonts w:ascii="Arial" w:hAnsi="Arial" w:cs="Arial"/>
                      <w:sz w:val="20"/>
                      <w:szCs w:val="20"/>
                    </w:rPr>
                    <w:t xml:space="preserve">Within private industries, trade and transportation added the most jobs this month (+2,400) due to hiring in both retail and wholesale trade. Transportation and utilities shed jobs in May, but remains up 2,500 jobs versus one year ago. Manufacturing added 2,300 jobs this month to help ease some of the recent losses plaguing this sector. Job gains were nearly split between both durable and nondurable goods factories. Some of the gain this month was due to a surge in hiring in food manufacturing (+800). Smaller gains this month included other services (+1,000), professional and business services (+900), and financial activities (+600).  Information services added jobs for the first time since January and increased by 300 jobs in May. Alternatively, job losses were led by leisure and hospitality (-1,200) with declines almost entirely focused in accommodations and food services. Construction experienced another small drop this month (-200) and follows another larger decline in April. The only other loss this month was in education and health care services </w:t>
                  </w:r>
                  <w:r>
                    <w:rPr>
                      <w:rFonts w:ascii="Arial" w:hAnsi="Arial" w:cs="Arial"/>
                      <w:sz w:val="20"/>
                      <w:szCs w:val="20"/>
                    </w:rPr>
                    <w:t xml:space="preserve">(-100) </w:t>
                  </w:r>
                  <w:r w:rsidR="004060C9" w:rsidRPr="004060C9">
                    <w:rPr>
                      <w:rFonts w:ascii="Arial" w:hAnsi="Arial" w:cs="Arial"/>
                      <w:sz w:val="20"/>
                      <w:szCs w:val="20"/>
                    </w:rPr>
                    <w:t>due to a reduction in private education services.</w:t>
                  </w:r>
                </w:p>
                <w:p w:rsidR="004060C9" w:rsidRPr="004060C9" w:rsidRDefault="004060C9" w:rsidP="004060C9">
                  <w:pPr>
                    <w:rPr>
                      <w:rFonts w:ascii="Arial" w:hAnsi="Arial" w:cs="Arial"/>
                      <w:sz w:val="20"/>
                      <w:szCs w:val="20"/>
                    </w:rPr>
                  </w:pPr>
                </w:p>
                <w:p w:rsidR="004060C9" w:rsidRPr="004060C9" w:rsidRDefault="00B179F4" w:rsidP="004060C9">
                  <w:pPr>
                    <w:rPr>
                      <w:rFonts w:ascii="Arial" w:hAnsi="Arial" w:cs="Arial"/>
                      <w:sz w:val="20"/>
                      <w:szCs w:val="20"/>
                    </w:rPr>
                  </w:pPr>
                  <w:r>
                    <w:rPr>
                      <w:rFonts w:ascii="Arial" w:hAnsi="Arial" w:cs="Arial"/>
                      <w:sz w:val="20"/>
                      <w:szCs w:val="20"/>
                    </w:rPr>
                    <w:t xml:space="preserve">   </w:t>
                  </w:r>
                  <w:r w:rsidR="004060C9" w:rsidRPr="004060C9">
                    <w:rPr>
                      <w:rFonts w:ascii="Arial" w:hAnsi="Arial" w:cs="Arial"/>
                      <w:sz w:val="20"/>
                      <w:szCs w:val="20"/>
                    </w:rPr>
                    <w:t>Annually, nonfarm employment recovered this month and is up 15,200 jobs versus last May. Trade and transportation has been adding jobs lately in sales and leads all sectors with 7,100 total jobs gained. Education and health care is up 5,100 jobs due entirely to hiring in health care. Professional and business services has advanced steadily (+4,000) due mostly to hiring in professional, scientific, and technical services. Despite a large gain this month, manufacturing continues to lead all sectors in jobs lost versus last May (-1,600). Durable goods factories have been responsible for all of the layoffs as nondurable goods factories have added jobs in food manufacturing and animal slaughtering and processing. Leisure and hospitality is down versus last year (-1,300) with losses being concentrated in accommodation and food services. Construction also trails last year’s record highs due in part to the completion of a few large scale projects and is down (-1,100).</w:t>
                  </w:r>
                </w:p>
                <w:p w:rsidR="00CF29C5" w:rsidRDefault="00CF29C5" w:rsidP="00890F8F">
                  <w:pPr>
                    <w:rPr>
                      <w:rFonts w:ascii="Arial" w:hAnsi="Arial" w:cs="Arial"/>
                      <w:sz w:val="20"/>
                      <w:szCs w:val="20"/>
                    </w:rPr>
                  </w:pPr>
                </w:p>
                <w:p w:rsidR="00487E5C" w:rsidRPr="00052D87" w:rsidRDefault="00DF73B0" w:rsidP="00890F8F">
                  <w:pPr>
                    <w:rPr>
                      <w:rFonts w:ascii="Arial" w:hAnsi="Arial" w:cs="Arial"/>
                      <w:sz w:val="20"/>
                      <w:szCs w:val="20"/>
                    </w:rPr>
                  </w:pPr>
                  <w:r>
                    <w:rPr>
                      <w:rFonts w:ascii="Arial" w:hAnsi="Arial" w:cs="Arial"/>
                      <w:noProof/>
                      <w:sz w:val="20"/>
                      <w:szCs w:val="20"/>
                    </w:rPr>
                    <w:lastRenderedPageBreak/>
                    <w:drawing>
                      <wp:inline distT="0" distB="0" distL="0" distR="0">
                        <wp:extent cx="6001385" cy="6652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1385" cy="6652895"/>
                                </a:xfrm>
                                <a:prstGeom prst="rect">
                                  <a:avLst/>
                                </a:prstGeom>
                                <a:noFill/>
                                <a:ln>
                                  <a:noFill/>
                                </a:ln>
                              </pic:spPr>
                            </pic:pic>
                          </a:graphicData>
                        </a:graphic>
                      </wp:inline>
                    </w:drawing>
                  </w: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4C2F9C"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EB5EB9">
                  <w:pPr>
                    <w:rPr>
                      <w:rFonts w:ascii="Arial" w:hAnsi="Arial" w:cs="Arial"/>
                      <w:b/>
                    </w:rPr>
                  </w:pPr>
                  <w:r w:rsidRPr="00FF1813">
                    <w:rPr>
                      <w:rFonts w:ascii="Arial" w:hAnsi="Arial" w:cs="Arial"/>
                      <w:sz w:val="20"/>
                      <w:szCs w:val="20"/>
                    </w:rPr>
                    <w:t xml:space="preserve">(515) 281-6057. </w:t>
                  </w:r>
                  <w:r w:rsidR="00A41E29" w:rsidRPr="00A41E29">
                    <w:rPr>
                      <w:rFonts w:ascii="Arial" w:hAnsi="Arial" w:cs="Arial"/>
                      <w:sz w:val="20"/>
                      <w:szCs w:val="20"/>
                    </w:rPr>
                    <w:t xml:space="preserve">Statewide data for </w:t>
                  </w:r>
                  <w:r w:rsidR="00EB5EB9">
                    <w:rPr>
                      <w:rFonts w:ascii="Arial" w:hAnsi="Arial" w:cs="Arial"/>
                      <w:sz w:val="20"/>
                      <w:szCs w:val="20"/>
                    </w:rPr>
                    <w:t>June</w:t>
                  </w:r>
                  <w:r w:rsidR="00A41E29" w:rsidRPr="00A41E29">
                    <w:rPr>
                      <w:rFonts w:ascii="Arial" w:hAnsi="Arial" w:cs="Arial"/>
                      <w:sz w:val="20"/>
                      <w:szCs w:val="20"/>
                    </w:rPr>
                    <w:t xml:space="preserve"> 2017 w</w:t>
                  </w:r>
                  <w:r w:rsidR="00271D0F">
                    <w:rPr>
                      <w:rFonts w:ascii="Arial" w:hAnsi="Arial" w:cs="Arial"/>
                      <w:sz w:val="20"/>
                      <w:szCs w:val="20"/>
                    </w:rPr>
                    <w:t xml:space="preserve">ill be released on Friday, </w:t>
                  </w:r>
                  <w:r w:rsidR="00EB5EB9">
                    <w:rPr>
                      <w:rFonts w:ascii="Arial" w:hAnsi="Arial" w:cs="Arial"/>
                      <w:sz w:val="20"/>
                      <w:szCs w:val="20"/>
                    </w:rPr>
                    <w:t>July</w:t>
                  </w:r>
                  <w:r w:rsidR="00A76DB9">
                    <w:rPr>
                      <w:rFonts w:ascii="Arial" w:hAnsi="Arial" w:cs="Arial"/>
                      <w:sz w:val="20"/>
                      <w:szCs w:val="20"/>
                    </w:rPr>
                    <w:t xml:space="preserve"> </w:t>
                  </w:r>
                  <w:r w:rsidR="00EB5EB9">
                    <w:rPr>
                      <w:rFonts w:ascii="Arial" w:hAnsi="Arial" w:cs="Arial"/>
                      <w:sz w:val="20"/>
                      <w:szCs w:val="20"/>
                    </w:rPr>
                    <w:t>21</w:t>
                  </w:r>
                  <w:r w:rsidR="00A41E29" w:rsidRPr="00A41E29">
                    <w:rPr>
                      <w:rFonts w:ascii="Arial" w:hAnsi="Arial" w:cs="Arial"/>
                      <w:sz w:val="20"/>
                      <w:szCs w:val="20"/>
                    </w:rPr>
                    <w:t xml:space="preserve">, 2017. Local data for </w:t>
                  </w:r>
                  <w:r w:rsidR="00EB5EB9">
                    <w:rPr>
                      <w:rFonts w:ascii="Arial" w:hAnsi="Arial" w:cs="Arial"/>
                      <w:sz w:val="20"/>
                      <w:szCs w:val="20"/>
                    </w:rPr>
                    <w:t>June</w:t>
                  </w:r>
                  <w:r w:rsidR="00A41E29" w:rsidRPr="00A41E29">
                    <w:rPr>
                      <w:rFonts w:ascii="Arial" w:hAnsi="Arial" w:cs="Arial"/>
                      <w:sz w:val="20"/>
                      <w:szCs w:val="20"/>
                    </w:rPr>
                    <w:t xml:space="preserve"> will be posted to the IWD website on Tuesday, </w:t>
                  </w:r>
                  <w:r w:rsidR="00A76DB9">
                    <w:rPr>
                      <w:rFonts w:ascii="Arial" w:hAnsi="Arial" w:cs="Arial"/>
                      <w:sz w:val="20"/>
                      <w:szCs w:val="20"/>
                    </w:rPr>
                    <w:t>Ju</w:t>
                  </w:r>
                  <w:r w:rsidR="00EB5EB9">
                    <w:rPr>
                      <w:rFonts w:ascii="Arial" w:hAnsi="Arial" w:cs="Arial"/>
                      <w:sz w:val="20"/>
                      <w:szCs w:val="20"/>
                    </w:rPr>
                    <w:t>ly</w:t>
                  </w:r>
                  <w:r w:rsidR="00A76DB9">
                    <w:rPr>
                      <w:rFonts w:ascii="Arial" w:hAnsi="Arial" w:cs="Arial"/>
                      <w:sz w:val="20"/>
                      <w:szCs w:val="20"/>
                    </w:rPr>
                    <w:t xml:space="preserve"> </w:t>
                  </w:r>
                  <w:r w:rsidR="00A41E29" w:rsidRPr="00A41E29">
                    <w:rPr>
                      <w:rFonts w:ascii="Arial" w:hAnsi="Arial" w:cs="Arial"/>
                      <w:sz w:val="20"/>
                      <w:szCs w:val="20"/>
                    </w:rPr>
                    <w:t>2</w:t>
                  </w:r>
                  <w:r w:rsidR="00EB5EB9">
                    <w:rPr>
                      <w:rFonts w:ascii="Arial" w:hAnsi="Arial" w:cs="Arial"/>
                      <w:sz w:val="20"/>
                      <w:szCs w:val="20"/>
                    </w:rPr>
                    <w:t>5</w:t>
                  </w:r>
                  <w:r w:rsidR="00A41E29" w:rsidRPr="00A41E29">
                    <w:rPr>
                      <w:rFonts w:ascii="Arial" w:hAnsi="Arial" w:cs="Arial"/>
                      <w:sz w:val="20"/>
                      <w:szCs w:val="20"/>
                    </w:rPr>
                    <w:t>, 2017.</w:t>
                  </w:r>
                  <w:r w:rsidR="00EC78C0" w:rsidRPr="00A41E29">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0C9"/>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9A"/>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2F9C"/>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3775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550"/>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1C08"/>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6B64"/>
    <w:rsid w:val="00B179F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BF7331"/>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568"/>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3B0"/>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5EB9"/>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0963-257C-4CC8-897B-75720349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4378</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10</cp:revision>
  <cp:lastPrinted>2017-03-07T15:08:00Z</cp:lastPrinted>
  <dcterms:created xsi:type="dcterms:W3CDTF">2017-05-22T18:47:00Z</dcterms:created>
  <dcterms:modified xsi:type="dcterms:W3CDTF">2017-06-13T18:28:00Z</dcterms:modified>
</cp:coreProperties>
</file>