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035D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89820554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52035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52035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2035D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52035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52035D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52035D">
      <w:pPr>
        <w:rPr>
          <w:rFonts w:ascii="Bookman Old Style" w:hAnsi="Bookman Old Style"/>
          <w:b/>
          <w:sz w:val="24"/>
        </w:rPr>
      </w:pPr>
    </w:p>
    <w:p w:rsidR="00000000" w:rsidRDefault="0052035D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52035D">
      <w:pPr>
        <w:widowControl w:val="0"/>
        <w:tabs>
          <w:tab w:val="center" w:pos="4320"/>
          <w:tab w:val="right" w:pos="4410"/>
        </w:tabs>
        <w:spacing w:before="135"/>
        <w:rPr>
          <w:rFonts w:ascii="Arial" w:hAnsi="Arial"/>
          <w:b/>
          <w:snapToGrid w:val="0"/>
          <w:color w:val="000000"/>
          <w:sz w:val="28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 xml:space="preserve">NOVEMBER 2004 </w:t>
      </w:r>
    </w:p>
    <w:p w:rsidR="00000000" w:rsidRDefault="0052035D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b/>
          <w:snapToGrid w:val="0"/>
          <w:color w:val="000000"/>
          <w:sz w:val="28"/>
        </w:rPr>
        <w:tab/>
        <w:t>(Revised)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52035D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6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859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6,345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7,400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Total Dispositions in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6,038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7,013</w:t>
      </w:r>
    </w:p>
    <w:p w:rsidR="00000000" w:rsidRDefault="0052035D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4,276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4,888</w:t>
      </w:r>
    </w:p>
    <w:p w:rsidR="00000000" w:rsidRDefault="0052035D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1,393</w:t>
      </w:r>
    </w:p>
    <w:p w:rsidR="00000000" w:rsidRDefault="0052035D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Disposed of by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732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end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1,246</w:t>
      </w:r>
    </w:p>
    <w:p w:rsidR="00000000" w:rsidRDefault="0052035D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229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Not Deprived of Support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Resources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Exceed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Income Exceeds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453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680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</w:p>
    <w:p w:rsidR="00000000" w:rsidRDefault="0052035D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730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Unable to Locate or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52035D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</w:t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ellation of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Eligible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355</w:t>
      </w:r>
    </w:p>
    <w:p w:rsidR="00000000" w:rsidRDefault="0052035D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Deprived of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1,400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1,698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Moved or Cannot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172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533</w:t>
      </w:r>
    </w:p>
    <w:p w:rsidR="00000000" w:rsidRDefault="0052035D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2,217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Failure to Com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ply w/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2035D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Loss of Disregards under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2035D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18"/>
          <w:szCs w:val="18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4,281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4,975</w:t>
      </w:r>
    </w:p>
    <w:p w:rsidR="00000000" w:rsidRDefault="0052035D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18"/>
          <w:szCs w:val="18"/>
        </w:rPr>
      </w:pPr>
    </w:p>
    <w:p w:rsidR="00000000" w:rsidRDefault="0052035D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18"/>
          <w:szCs w:val="18"/>
        </w:rPr>
      </w:pPr>
    </w:p>
    <w:p w:rsidR="00000000" w:rsidRDefault="0052035D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18"/>
          <w:szCs w:val="18"/>
        </w:rPr>
      </w:pPr>
    </w:p>
    <w:p w:rsidR="00000000" w:rsidRDefault="0052035D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18"/>
          <w:szCs w:val="18"/>
        </w:rPr>
      </w:pPr>
    </w:p>
    <w:p w:rsidR="00000000" w:rsidRDefault="0052035D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18"/>
          <w:szCs w:val="18"/>
        </w:rPr>
      </w:pPr>
    </w:p>
    <w:p w:rsidR="00000000" w:rsidRDefault="0052035D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18"/>
          <w:szCs w:val="18"/>
        </w:rPr>
      </w:pPr>
    </w:p>
    <w:p w:rsidR="00000000" w:rsidRDefault="0052035D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37"/>
          <w:szCs w:val="3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Standard Reporting Unit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 xml:space="preserve">Prepared by Judy Ann </w:t>
      </w:r>
      <w:proofErr w:type="spellStart"/>
      <w:r>
        <w:rPr>
          <w:rFonts w:ascii="Arial" w:hAnsi="Arial" w:cs="Arial"/>
          <w:color w:val="000000"/>
        </w:rPr>
        <w:t>Darr</w:t>
      </w:r>
      <w:proofErr w:type="spellEnd"/>
      <w:r>
        <w:rPr>
          <w:rFonts w:ascii="Arial" w:hAnsi="Arial" w:cs="Arial"/>
          <w:color w:val="000000"/>
        </w:rPr>
        <w:t xml:space="preserve"> (515) 281-4695</w:t>
      </w:r>
    </w:p>
    <w:p w:rsidR="00000000" w:rsidRDefault="0052035D">
      <w:pPr>
        <w:widowControl w:val="0"/>
        <w:tabs>
          <w:tab w:val="left" w:pos="90"/>
          <w:tab w:val="right" w:pos="7983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Bureau of Research and Statistics</w:t>
      </w:r>
      <w:r>
        <w:rPr>
          <w:rFonts w:ascii="Arial" w:hAnsi="Arial" w:cs="Arial"/>
        </w:rPr>
        <w:tab/>
      </w:r>
    </w:p>
    <w:p w:rsidR="00000000" w:rsidRDefault="0052035D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Division of Data Man</w:t>
      </w:r>
      <w:r>
        <w:rPr>
          <w:rFonts w:ascii="Arial" w:hAnsi="Arial" w:cs="Arial"/>
          <w:color w:val="000000"/>
        </w:rPr>
        <w:t>agement</w:t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52035D"/>
    <w:rsid w:val="0052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2008-12-03T20:43:00Z</dcterms:created>
  <dcterms:modified xsi:type="dcterms:W3CDTF">2008-12-03T20:43:00Z</dcterms:modified>
</cp:coreProperties>
</file>