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24" w:rsidRPr="00350024" w:rsidRDefault="00350024" w:rsidP="003500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>Lieutenant Governor Kraschel then presented Governor Herring,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who delivered the following message:</w:t>
      </w:r>
    </w:p>
    <w:p w:rsidR="00350024" w:rsidRPr="00350024" w:rsidRDefault="00350024" w:rsidP="0035002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>GOVERNOR</w:t>
      </w:r>
      <w:r>
        <w:rPr>
          <w:rFonts w:asciiTheme="majorHAnsi" w:hAnsiTheme="majorHAnsi" w:cs="Times New Roman"/>
        </w:rPr>
        <w:t>’</w:t>
      </w:r>
      <w:r w:rsidRPr="00350024">
        <w:rPr>
          <w:rFonts w:asciiTheme="majorHAnsi" w:hAnsiTheme="majorHAnsi" w:cs="Times New Roman"/>
        </w:rPr>
        <w:t>S INAUGURAL ADDRESS</w:t>
      </w:r>
    </w:p>
    <w:p w:rsidR="00350024" w:rsidRPr="00350024" w:rsidRDefault="00350024" w:rsidP="003500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i/>
          <w:iCs/>
        </w:rPr>
      </w:pPr>
      <w:r w:rsidRPr="00350024">
        <w:rPr>
          <w:rFonts w:asciiTheme="majorHAnsi" w:hAnsiTheme="majorHAnsi" w:cs="Times New Roman"/>
          <w:i/>
          <w:iCs/>
        </w:rPr>
        <w:t xml:space="preserve">Mr. President, Mr. Speaker, and Members of the </w:t>
      </w:r>
      <w:r>
        <w:rPr>
          <w:rFonts w:asciiTheme="majorHAnsi" w:hAnsiTheme="majorHAnsi" w:cs="Times New Roman"/>
          <w:i/>
          <w:iCs/>
        </w:rPr>
        <w:t xml:space="preserve">Forty-sixth </w:t>
      </w:r>
      <w:r w:rsidR="00932DBE">
        <w:rPr>
          <w:rFonts w:asciiTheme="majorHAnsi" w:hAnsiTheme="majorHAnsi" w:cs="Times New Roman"/>
          <w:i/>
          <w:iCs/>
        </w:rPr>
        <w:t xml:space="preserve">General </w:t>
      </w:r>
      <w:r w:rsidRPr="00350024">
        <w:rPr>
          <w:rFonts w:asciiTheme="majorHAnsi" w:hAnsiTheme="majorHAnsi" w:cs="Times New Roman"/>
          <w:i/>
          <w:iCs/>
        </w:rPr>
        <w:t>Assembly:</w:t>
      </w:r>
    </w:p>
    <w:p w:rsidR="00350024" w:rsidRPr="00350024" w:rsidRDefault="00350024" w:rsidP="003500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>I have in your presence, for the second time, taken oath to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support, obey, and defend the Constitution of the United States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and of the State of Iowa as Governor of this great Commonwealth.</w:t>
      </w:r>
    </w:p>
    <w:p w:rsidR="00350024" w:rsidRPr="00350024" w:rsidRDefault="00350024" w:rsidP="003500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>In the ninety years of Iowa state history, but twenty-six of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its citizens have been chosen Governor. To be so selected from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a population of two and one-half millions is the greatest distinction,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save one, that may come to an Iowan.</w:t>
      </w:r>
    </w:p>
    <w:p w:rsidR="00350024" w:rsidRPr="00350024" w:rsidRDefault="00350024" w:rsidP="003500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>One would not be human did he not upon such an occasion,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have mingled feelings of pride and solemn responsibility. With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humility and gratitude, and humbly relying upon being sustained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by that Higher Power without which I cannot succeed, I accept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these obligations and pledge to you that insofar as my abilities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permit, I shall adhere unswervingly to the oath just taken.</w:t>
      </w:r>
    </w:p>
    <w:p w:rsidR="00350024" w:rsidRPr="00350024" w:rsidRDefault="00350024" w:rsidP="003500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>Although the clouds of depression are steadily, if somewhat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slowly, rising, the responsibilities resting upon this General Assembly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are not proportionately lightened. Like those periods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of reconstruction following all great catastrophes, the need for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courageous, able leadership, is greater than during the catastrophe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itself.</w:t>
      </w:r>
    </w:p>
    <w:p w:rsidR="00350024" w:rsidRPr="00350024" w:rsidRDefault="00350024" w:rsidP="003500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>The Forty-fifth and the Forty-fifth Extra Sessions of the General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Assembly of Iowa, with splendid foresight, and courage,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passed some of the most constructive laws ever written into the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statutes of Iowa. With determination and energy they grappled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with such perennial, and ever difficult problems as equitable distribution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of the tax burden, control of the sale of hard liquor,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and governmental reorganization in the interest of economy and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efficiency.</w:t>
      </w:r>
    </w:p>
    <w:p w:rsidR="00350024" w:rsidRPr="00350024" w:rsidRDefault="00350024" w:rsidP="003500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>As a result of their patriotic, conscientious labors, we have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laws today which, in my opinion, provide the most forward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looking, equitable distribution of the tax burden; the most scientific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and intelligent control of the sale of alcoholic liquors, in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effect in any state in the Union.</w:t>
      </w:r>
    </w:p>
    <w:p w:rsidR="00350024" w:rsidRPr="00350024" w:rsidRDefault="00350024" w:rsidP="003500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>In addition, there is established the beginning, through the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enactment of the Budget and Financial Control Act, of the most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far reaching and beneficial reorganization of state government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yet to be enacted into law.</w:t>
      </w:r>
    </w:p>
    <w:p w:rsidR="00350024" w:rsidRPr="00350024" w:rsidRDefault="00350024" w:rsidP="003500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>Experience in the administration of these measures during the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past year, indicates minor amendments and improvements should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be given your attention, but in the principles established, the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methods employed, and lasting benefits to the State, these measures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stand justly unchallenged.</w:t>
      </w:r>
    </w:p>
    <w:p w:rsidR="00350024" w:rsidRPr="00350024" w:rsidRDefault="00350024" w:rsidP="003500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>While I shall make definite suggestions of needed new legislation,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corrections in laws now upon our statute books should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be your first consideration.</w:t>
      </w:r>
    </w:p>
    <w:p w:rsidR="00350024" w:rsidRPr="00350024" w:rsidRDefault="00350024" w:rsidP="003500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>One of those most needing correction is the law governing the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sale of beer. We have but recently emerged from the blight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of prohibition and it is certain that we shall return to that state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Arial"/>
        </w:rPr>
        <w:t xml:space="preserve">if </w:t>
      </w:r>
      <w:r w:rsidRPr="00350024">
        <w:rPr>
          <w:rFonts w:asciiTheme="majorHAnsi" w:hAnsiTheme="majorHAnsi" w:cs="Times New Roman"/>
        </w:rPr>
        <w:t>present conditions continue. We must write a new law, one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that will make it no longer possible for those who are admittedly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law violators, to obtain a permit. We should provide that permits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be granted only as a privilege, not as a property right, and full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authority must be reserved to cancel and terminate any permit for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any cause whatsoever. Penalties must be pr</w:t>
      </w:r>
      <w:r>
        <w:rPr>
          <w:rFonts w:asciiTheme="majorHAnsi" w:hAnsiTheme="majorHAnsi" w:cs="Times New Roman"/>
        </w:rPr>
        <w:t>ovi</w:t>
      </w:r>
      <w:r w:rsidRPr="00350024">
        <w:rPr>
          <w:rFonts w:asciiTheme="majorHAnsi" w:hAnsiTheme="majorHAnsi" w:cs="Times New Roman"/>
        </w:rPr>
        <w:t>ded in the loss of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permit fee, in the loss of bond, and in revocation of permit, so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stern as to compel law observance. Residential districts should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be kept free from places selling beer. The number of such places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must be drastically reduced and placed upon a percentage of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population basis. Possession of alcoholic liquors in any place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where beer is sold should be sufficient grounds for cancellation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of permit.</w:t>
      </w:r>
    </w:p>
    <w:p w:rsidR="00350024" w:rsidRPr="00350024" w:rsidRDefault="00350024" w:rsidP="003500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>I have called a conference of representatives of the League of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Municipalities, State Sheriffs</w:t>
      </w:r>
      <w:r>
        <w:rPr>
          <w:rFonts w:asciiTheme="majorHAnsi" w:hAnsiTheme="majorHAnsi" w:cs="Times New Roman"/>
        </w:rPr>
        <w:t>’</w:t>
      </w:r>
      <w:r w:rsidRPr="00350024">
        <w:rPr>
          <w:rFonts w:asciiTheme="majorHAnsi" w:hAnsiTheme="majorHAnsi" w:cs="Times New Roman"/>
        </w:rPr>
        <w:t xml:space="preserve"> Association, State Chiefs of Police,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and other law enforcing officers, together with members of the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General Assembly selected by the Lieutenant Governor and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Speaker, for the purpose of drafting an enforceable beer law.</w:t>
      </w:r>
    </w:p>
    <w:p w:rsidR="00350024" w:rsidRPr="00350024" w:rsidRDefault="00350024" w:rsidP="003500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>I believe that after many years of study and discussion of the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need for more adequate law enforcement, the time is now here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for legislation on that subjec</w:t>
      </w:r>
      <w:r>
        <w:rPr>
          <w:rFonts w:asciiTheme="majorHAnsi" w:hAnsiTheme="majorHAnsi" w:cs="Times New Roman"/>
        </w:rPr>
        <w:t>t. In 1915 the creation of a De</w:t>
      </w:r>
      <w:r w:rsidRPr="00350024">
        <w:rPr>
          <w:rFonts w:asciiTheme="majorHAnsi" w:hAnsiTheme="majorHAnsi" w:cs="Times New Roman"/>
        </w:rPr>
        <w:t>partment of Public Safety was proposed to the General Assembly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 xml:space="preserve">by a Legislative Interim </w:t>
      </w:r>
      <w:r w:rsidRPr="00350024">
        <w:rPr>
          <w:rFonts w:asciiTheme="majorHAnsi" w:hAnsiTheme="majorHAnsi" w:cs="Times New Roman"/>
        </w:rPr>
        <w:lastRenderedPageBreak/>
        <w:t>Committee. Similar proposals have been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made from time to time since then, but for one reason or another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none were enacted into law. The appalling increase in highway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accidents and fatalities and the alarming increase in major crime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has resulted in an universal demand for uniform and effective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 xml:space="preserve">law enforcement. </w:t>
      </w:r>
      <w:r w:rsidRPr="00350024">
        <w:rPr>
          <w:rFonts w:asciiTheme="majorHAnsi" w:hAnsiTheme="majorHAnsi" w:cs="Arial"/>
        </w:rPr>
        <w:t xml:space="preserve">It </w:t>
      </w:r>
      <w:r w:rsidRPr="00350024">
        <w:rPr>
          <w:rFonts w:asciiTheme="majorHAnsi" w:hAnsiTheme="majorHAnsi" w:cs="Times New Roman"/>
        </w:rPr>
        <w:t>is apparent that the chief cause of the breakdown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in enforcement is the lack of proper coordination between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the various agencies. The system set up to meet conditions of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days gone by, is entirely inadequate to meet those of the different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and more trying present.</w:t>
      </w:r>
    </w:p>
    <w:p w:rsidR="00350024" w:rsidRPr="00350024" w:rsidRDefault="00350024" w:rsidP="003500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>I am glad o</w:t>
      </w:r>
      <w:r>
        <w:rPr>
          <w:rFonts w:asciiTheme="majorHAnsi" w:hAnsiTheme="majorHAnsi" w:cs="Times New Roman"/>
        </w:rPr>
        <w:t>f the opportunity in this connec</w:t>
      </w:r>
      <w:r w:rsidRPr="00350024">
        <w:rPr>
          <w:rFonts w:asciiTheme="majorHAnsi" w:hAnsiTheme="majorHAnsi" w:cs="Times New Roman"/>
        </w:rPr>
        <w:t>tion to mention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the gratifying results of the pioneer work in highway patrolling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in Iowa done under direction of the present Secretary of State.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The small beginning which has been made indicates the necessity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for the creation of an adequate highway safety patrol.</w:t>
      </w:r>
    </w:p>
    <w:p w:rsidR="00350024" w:rsidRPr="00350024" w:rsidRDefault="00350024" w:rsidP="003500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>In this state, enforcement of motor vehicle and highway laws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and reg</w:t>
      </w:r>
      <w:r>
        <w:rPr>
          <w:rFonts w:asciiTheme="majorHAnsi" w:hAnsiTheme="majorHAnsi" w:cs="Times New Roman"/>
        </w:rPr>
        <w:t>u</w:t>
      </w:r>
      <w:r w:rsidRPr="00350024">
        <w:rPr>
          <w:rFonts w:asciiTheme="majorHAnsi" w:hAnsiTheme="majorHAnsi" w:cs="Times New Roman"/>
        </w:rPr>
        <w:t>lations is divided among several state departments.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This apparent and serious lack of the enforcement of laws and</w:t>
      </w:r>
      <w:r>
        <w:rPr>
          <w:rFonts w:asciiTheme="majorHAnsi" w:hAnsiTheme="majorHAnsi" w:cs="Times New Roman"/>
        </w:rPr>
        <w:t xml:space="preserve"> s</w:t>
      </w:r>
      <w:r w:rsidRPr="00350024">
        <w:rPr>
          <w:rFonts w:asciiTheme="majorHAnsi" w:hAnsiTheme="majorHAnsi" w:cs="Times New Roman"/>
        </w:rPr>
        <w:t>afety regulations makes the argument for reorganization in this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field compelling.</w:t>
      </w:r>
    </w:p>
    <w:p w:rsidR="00350024" w:rsidRPr="00350024" w:rsidRDefault="00350024" w:rsidP="003500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>In order to provide for the adequate patrolling of our highways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and for the effective coordination in law enforcement groups now</w:t>
      </w:r>
      <w:r>
        <w:rPr>
          <w:rFonts w:asciiTheme="majorHAnsi" w:hAnsiTheme="majorHAnsi" w:cs="Times New Roman"/>
        </w:rPr>
        <w:t xml:space="preserve"> </w:t>
      </w:r>
      <w:r w:rsidR="00932DBE">
        <w:rPr>
          <w:rFonts w:asciiTheme="majorHAnsi" w:hAnsiTheme="majorHAnsi" w:cs="Times New Roman"/>
        </w:rPr>
        <w:t>operating independently,</w:t>
      </w:r>
      <w:r w:rsidRPr="00350024">
        <w:rPr>
          <w:rFonts w:asciiTheme="majorHAnsi" w:hAnsiTheme="majorHAnsi" w:cs="Times New Roman"/>
        </w:rPr>
        <w:t xml:space="preserve"> I recommend the creation of a Department</w:t>
      </w:r>
      <w:r>
        <w:rPr>
          <w:rFonts w:asciiTheme="majorHAnsi" w:hAnsiTheme="majorHAnsi" w:cs="Times New Roman"/>
        </w:rPr>
        <w:t xml:space="preserve"> of Public Safety. In makin</w:t>
      </w:r>
      <w:r w:rsidRPr="00350024">
        <w:rPr>
          <w:rFonts w:asciiTheme="majorHAnsi" w:hAnsiTheme="majorHAnsi" w:cs="Times New Roman"/>
        </w:rPr>
        <w:t>g this recommendation it is not</w:t>
      </w:r>
      <w:r>
        <w:rPr>
          <w:rFonts w:asciiTheme="majorHAnsi" w:hAnsiTheme="majorHAnsi" w:cs="Times New Roman"/>
        </w:rPr>
        <w:t xml:space="preserve"> my thought that any new power</w:t>
      </w:r>
      <w:r w:rsidRPr="00350024">
        <w:rPr>
          <w:rFonts w:asciiTheme="majorHAnsi" w:hAnsiTheme="majorHAnsi" w:cs="Times New Roman"/>
        </w:rPr>
        <w:t>s or functions be created. All of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the activities affected by this proposed reorganization are now in</w:t>
      </w:r>
      <w:r>
        <w:rPr>
          <w:rFonts w:asciiTheme="majorHAnsi" w:hAnsiTheme="majorHAnsi" w:cs="Times New Roman"/>
        </w:rPr>
        <w:t xml:space="preserve"> operation. At the</w:t>
      </w:r>
      <w:r w:rsidRPr="00350024">
        <w:rPr>
          <w:rFonts w:asciiTheme="majorHAnsi" w:hAnsiTheme="majorHAnsi" w:cs="Times New Roman"/>
        </w:rPr>
        <w:t xml:space="preserve"> h</w:t>
      </w:r>
      <w:r>
        <w:rPr>
          <w:rFonts w:asciiTheme="majorHAnsi" w:hAnsiTheme="majorHAnsi" w:cs="Times New Roman"/>
        </w:rPr>
        <w:t>ea</w:t>
      </w:r>
      <w:r w:rsidRPr="00350024">
        <w:rPr>
          <w:rFonts w:asciiTheme="majorHAnsi" w:hAnsiTheme="majorHAnsi" w:cs="Times New Roman"/>
        </w:rPr>
        <w:t>d of this department shall be a commissioner</w:t>
      </w:r>
      <w:r>
        <w:rPr>
          <w:rFonts w:asciiTheme="majorHAnsi" w:hAnsiTheme="majorHAnsi" w:cs="Times New Roman"/>
        </w:rPr>
        <w:t xml:space="preserve"> appointed b</w:t>
      </w:r>
      <w:r w:rsidRPr="00350024">
        <w:rPr>
          <w:rFonts w:asciiTheme="majorHAnsi" w:hAnsiTheme="majorHAnsi" w:cs="Times New Roman"/>
        </w:rPr>
        <w:t xml:space="preserve">y the Governor for a term of six years. </w:t>
      </w:r>
      <w:r w:rsidRPr="00350024">
        <w:rPr>
          <w:rFonts w:asciiTheme="majorHAnsi" w:hAnsiTheme="majorHAnsi" w:cs="Arial"/>
        </w:rPr>
        <w:t xml:space="preserve">It </w:t>
      </w:r>
      <w:r w:rsidRPr="00350024">
        <w:rPr>
          <w:rFonts w:asciiTheme="majorHAnsi" w:hAnsiTheme="majorHAnsi" w:cs="Times New Roman"/>
        </w:rPr>
        <w:t>shall be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the duty of the commissioner and the members of the department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appointed by him:</w:t>
      </w:r>
    </w:p>
    <w:p w:rsidR="00350024" w:rsidRPr="00350024" w:rsidRDefault="00350024" w:rsidP="003500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>To enforce all laws relating to traffic on the public highways of the state.</w:t>
      </w:r>
    </w:p>
    <w:p w:rsidR="00350024" w:rsidRPr="00350024" w:rsidRDefault="00350024" w:rsidP="003500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>To enforce the laws now administered by, and perform the duties of the State Fire Marshal.</w:t>
      </w:r>
    </w:p>
    <w:p w:rsidR="00350024" w:rsidRPr="00350024" w:rsidRDefault="00350024" w:rsidP="003500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>To collect and keep available complete information useful for the identification and apprehension of criminals, and perform all the duties provided by law and administered by the Bureau of Criminal Investigation.</w:t>
      </w:r>
    </w:p>
    <w:p w:rsidR="00350024" w:rsidRPr="00350024" w:rsidRDefault="00350024" w:rsidP="003500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Arial"/>
        </w:rPr>
        <w:t xml:space="preserve">It </w:t>
      </w:r>
      <w:r w:rsidRPr="00350024">
        <w:rPr>
          <w:rFonts w:asciiTheme="majorHAnsi" w:hAnsiTheme="majorHAnsi" w:cs="Times New Roman"/>
        </w:rPr>
        <w:t>is advisable that in the Department of Public Safety there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shall be:</w:t>
      </w:r>
    </w:p>
    <w:p w:rsidR="00350024" w:rsidRPr="00350024" w:rsidRDefault="00350024" w:rsidP="003500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>A Division of Highway Patrol.</w:t>
      </w:r>
    </w:p>
    <w:p w:rsidR="00350024" w:rsidRPr="00350024" w:rsidRDefault="00350024" w:rsidP="003500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>A Division of Fire Prevention.</w:t>
      </w:r>
    </w:p>
    <w:p w:rsidR="00350024" w:rsidRPr="00350024" w:rsidRDefault="00350024" w:rsidP="003500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>A Division of Criminal Investigation.</w:t>
      </w:r>
    </w:p>
    <w:p w:rsidR="00350024" w:rsidRPr="00350024" w:rsidRDefault="00350024" w:rsidP="003500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>Aided by the findings of the Brookings Institution</w:t>
      </w:r>
      <w:r>
        <w:rPr>
          <w:rFonts w:asciiTheme="majorHAnsi" w:hAnsiTheme="majorHAnsi" w:cs="Times New Roman"/>
        </w:rPr>
        <w:t>’</w:t>
      </w:r>
      <w:r w:rsidRPr="00350024">
        <w:rPr>
          <w:rFonts w:asciiTheme="majorHAnsi" w:hAnsiTheme="majorHAnsi" w:cs="Times New Roman"/>
        </w:rPr>
        <w:t>s survey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of government in Iowa, and by other groups and individuals,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the Interim Committee on Reduction of Governmental Expenditures</w:t>
      </w:r>
      <w:r>
        <w:rPr>
          <w:rFonts w:asciiTheme="majorHAnsi" w:hAnsiTheme="majorHAnsi" w:cs="Times New Roman"/>
        </w:rPr>
        <w:t xml:space="preserve"> </w:t>
      </w:r>
      <w:r w:rsidR="00932DBE">
        <w:rPr>
          <w:rFonts w:asciiTheme="majorHAnsi" w:hAnsiTheme="majorHAnsi" w:cs="Times New Roman"/>
        </w:rPr>
        <w:t>has</w:t>
      </w:r>
      <w:r w:rsidRPr="00350024">
        <w:rPr>
          <w:rFonts w:asciiTheme="majorHAnsi" w:hAnsiTheme="majorHAnsi" w:cs="Times New Roman"/>
        </w:rPr>
        <w:t xml:space="preserve"> made a report including recommendations with reference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to reform and reorganization of a number of state departments.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One of the most vital problems dealt with in the report,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and to which I especially direct your attention, is the problem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of public welfare. The necessity for reorganization in this field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can no longer be ignored.</w:t>
      </w:r>
    </w:p>
    <w:p w:rsidR="00350024" w:rsidRDefault="00350024" w:rsidP="003500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>The government of Iowa, both state and local, has always recognized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its obligation to care for its unfortunates. The responsibility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for such care has been emphasized during the last few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years by reason of the enormous increase in their number. Thus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the total of indigent sick, dependent aged, and families on relief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rolls, is greater than ever before in the history of our state.</w:t>
      </w:r>
    </w:p>
    <w:p w:rsidR="00350024" w:rsidRPr="00350024" w:rsidRDefault="00350024" w:rsidP="003500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>In efforts to discharge our duties in caring for these, we have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found that our old methods, suited to other days, are entirely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inadequate. Something must be done to improve the orga</w:t>
      </w:r>
      <w:r>
        <w:rPr>
          <w:rFonts w:asciiTheme="majorHAnsi" w:hAnsiTheme="majorHAnsi" w:cs="Times New Roman"/>
        </w:rPr>
        <w:t>n</w:t>
      </w:r>
      <w:r w:rsidRPr="00350024">
        <w:rPr>
          <w:rFonts w:asciiTheme="majorHAnsi" w:hAnsiTheme="majorHAnsi" w:cs="Times New Roman"/>
        </w:rPr>
        <w:t>ization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of our various state and county welfare activities, in order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that these problems can be dealt with in a more comprehensive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manner.</w:t>
      </w:r>
    </w:p>
    <w:p w:rsidR="00350024" w:rsidRPr="00350024" w:rsidRDefault="00350024" w:rsidP="003500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>As long as twenty years ago an interim committee made a report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to the Thirty-sixth General Assembly recommending far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reaching reform in this and other fields. Nothing has been done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with these recommendations except to have them printed, and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the problem has gone begging for a solution. Federal authorities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are insistent that if relief grants are to continue to be made to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the states, statutory we</w:t>
      </w:r>
      <w:r>
        <w:rPr>
          <w:rFonts w:asciiTheme="majorHAnsi" w:hAnsiTheme="majorHAnsi" w:cs="Times New Roman"/>
        </w:rPr>
        <w:t>lfare agencies must be provided</w:t>
      </w:r>
      <w:r w:rsidRPr="00350024">
        <w:rPr>
          <w:rFonts w:asciiTheme="majorHAnsi" w:hAnsiTheme="majorHAnsi" w:cs="Times New Roman"/>
        </w:rPr>
        <w:t>.</w:t>
      </w:r>
    </w:p>
    <w:p w:rsidR="00350024" w:rsidRPr="00350024" w:rsidRDefault="00350024" w:rsidP="003500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>When in 1898 the Board of Control was created to manage the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affairs of certain welfare institutions and agencies, a forward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 xml:space="preserve">step was taken toward effective and economical </w:t>
      </w:r>
      <w:r w:rsidRPr="00350024">
        <w:rPr>
          <w:rFonts w:asciiTheme="majorHAnsi" w:hAnsiTheme="majorHAnsi" w:cs="Times New Roman"/>
        </w:rPr>
        <w:lastRenderedPageBreak/>
        <w:t>administration.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Although they logically belong there, a number of other welfare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departments then existing, or since created, were not placed under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this same management.</w:t>
      </w:r>
    </w:p>
    <w:p w:rsidR="00350024" w:rsidRPr="00350024" w:rsidRDefault="00350024" w:rsidP="003500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>The need for coordination in the interest of greater efficiency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and economy is especially apparent when we consider that the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problem under discussion is not an isolated one nor one of short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duration.</w:t>
      </w:r>
    </w:p>
    <w:p w:rsidR="00350024" w:rsidRPr="00350024" w:rsidRDefault="00350024" w:rsidP="003500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Arial"/>
        </w:rPr>
        <w:t xml:space="preserve">In </w:t>
      </w:r>
      <w:r w:rsidRPr="00350024">
        <w:rPr>
          <w:rFonts w:asciiTheme="majorHAnsi" w:hAnsiTheme="majorHAnsi" w:cs="Times New Roman"/>
        </w:rPr>
        <w:t>order then, that welfare may be more efficiently administered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and related services coordinated, I recommend to your earnest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attention legislation providing for the following changes in state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welfare organization: (1) The creation of a State Department of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Public Welfare under the supervision of a State Board of Public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Welfare. I recommend that this Board shall have general power,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authority and responsibility for the management and development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of all existing state welfare institutions and agencies, including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those now under the Board of Control and those independent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of that Board.</w:t>
      </w:r>
      <w:r>
        <w:rPr>
          <w:rFonts w:asciiTheme="majorHAnsi" w:hAnsiTheme="majorHAnsi" w:cs="Times New Roman"/>
        </w:rPr>
        <w:t xml:space="preserve"> </w:t>
      </w:r>
    </w:p>
    <w:p w:rsidR="00350024" w:rsidRPr="00350024" w:rsidRDefault="00350024" w:rsidP="003500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 xml:space="preserve">(2) </w:t>
      </w:r>
      <w:r w:rsidRPr="00350024">
        <w:rPr>
          <w:rFonts w:asciiTheme="majorHAnsi" w:hAnsiTheme="majorHAnsi" w:cs="Arial"/>
        </w:rPr>
        <w:t xml:space="preserve">It </w:t>
      </w:r>
      <w:r w:rsidRPr="00350024">
        <w:rPr>
          <w:rFonts w:asciiTheme="majorHAnsi" w:hAnsiTheme="majorHAnsi" w:cs="Times New Roman"/>
        </w:rPr>
        <w:t>is my thought that this State Board of Public Welfare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should be composed of three members appointed by the Governor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for terms of six years.</w:t>
      </w:r>
    </w:p>
    <w:p w:rsidR="00350024" w:rsidRPr="00350024" w:rsidRDefault="00350024" w:rsidP="003500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>(3) I recommend further that the Board appoint a State Director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of Public Welfare, to serve without term and during its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pleasure. This State Director of Public Welfare should be entrusted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with general administrative authority by the State Board.</w:t>
      </w:r>
    </w:p>
    <w:p w:rsidR="00350024" w:rsidRPr="00350024" w:rsidRDefault="00350024" w:rsidP="003500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>As Governor for the past two years, during which time the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problem of care and relief of unfortunates in the counties, has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come to my attention with ever increasing pressure, I have become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intensely aware of the need for reorganization in county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welfare work.</w:t>
      </w:r>
    </w:p>
    <w:p w:rsidR="00350024" w:rsidRPr="00350024" w:rsidRDefault="00350024" w:rsidP="003500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>From my own experience and observation I recommend to your</w:t>
      </w:r>
      <w:r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attention the following necessary changes in county welfare administration:</w:t>
      </w:r>
      <w:r w:rsidR="00E77AF6">
        <w:rPr>
          <w:rFonts w:asciiTheme="majorHAnsi" w:hAnsiTheme="majorHAnsi" w:cs="Times New Roman"/>
        </w:rPr>
        <w:t xml:space="preserve">  </w:t>
      </w:r>
      <w:r w:rsidRPr="00350024">
        <w:rPr>
          <w:rFonts w:asciiTheme="majorHAnsi" w:hAnsiTheme="majorHAnsi" w:cs="Times New Roman"/>
        </w:rPr>
        <w:t>(1) The creation in each county by local authority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of a County Welfare Board similar to the present County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Emergency Relief Committees. All members of the County Welfare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Board should serve without pay but should receive their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actual expenses. (2) The County Welfare Board should in general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administer local welfare. (3) The Count</w:t>
      </w:r>
      <w:r w:rsidR="00932DBE">
        <w:rPr>
          <w:rFonts w:asciiTheme="majorHAnsi" w:hAnsiTheme="majorHAnsi" w:cs="Times New Roman"/>
        </w:rPr>
        <w:t>y</w:t>
      </w:r>
      <w:r w:rsidRPr="00350024">
        <w:rPr>
          <w:rFonts w:asciiTheme="majorHAnsi" w:hAnsiTheme="majorHAnsi" w:cs="Times New Roman"/>
        </w:rPr>
        <w:t xml:space="preserve"> Welfare Board of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each county, or County Welfare Boards of adjoining counties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by agreement, shall appoint a County Director of Public Welfare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as its executive officer.</w:t>
      </w:r>
    </w:p>
    <w:p w:rsidR="00350024" w:rsidRPr="00350024" w:rsidRDefault="00350024" w:rsidP="003500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>A number of counties already have made a good start by voluntary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cooperation of the various existing agencies and nearly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all of the counties have employed a county welfare worker. The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comparative success of work in such counties lends unanswerable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argument for this proposed reorganization. I do not recommend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the creation of a single new power or agency. All the duties and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 xml:space="preserve">responsibilities dealt with in this recommendation now exist. </w:t>
      </w:r>
      <w:r w:rsidRPr="00350024">
        <w:rPr>
          <w:rFonts w:asciiTheme="majorHAnsi" w:hAnsiTheme="majorHAnsi" w:cs="Arial"/>
        </w:rPr>
        <w:t>It</w:t>
      </w:r>
      <w:r w:rsidR="00E77AF6">
        <w:rPr>
          <w:rFonts w:asciiTheme="majorHAnsi" w:hAnsiTheme="majorHAnsi" w:cs="Arial"/>
        </w:rPr>
        <w:t xml:space="preserve"> </w:t>
      </w:r>
      <w:r w:rsidRPr="00350024">
        <w:rPr>
          <w:rFonts w:asciiTheme="majorHAnsi" w:hAnsiTheme="majorHAnsi" w:cs="Times New Roman"/>
        </w:rPr>
        <w:t>is intended merely to reorganize the various welfare activities</w:t>
      </w:r>
      <w:r w:rsidR="00E77AF6">
        <w:rPr>
          <w:rFonts w:asciiTheme="majorHAnsi" w:hAnsiTheme="majorHAnsi" w:cs="Times New Roman"/>
        </w:rPr>
        <w:t xml:space="preserve"> </w:t>
      </w:r>
      <w:r w:rsidR="00932DBE">
        <w:rPr>
          <w:rFonts w:asciiTheme="majorHAnsi" w:hAnsiTheme="majorHAnsi" w:cs="Times New Roman"/>
        </w:rPr>
        <w:t xml:space="preserve">of the </w:t>
      </w:r>
      <w:r w:rsidRPr="00350024">
        <w:rPr>
          <w:rFonts w:asciiTheme="majorHAnsi" w:hAnsiTheme="majorHAnsi" w:cs="Times New Roman"/>
        </w:rPr>
        <w:t>state and county with a view to greater simplicity, avoidance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of wasteful duplication of services and cost, and increased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efficiency and economy. I can assure you that substantial savings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in money can be effected under this proposed plan, and of more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significance, the possible savings in human resources are incalculable.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I am convinced that the people of this state look to this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General Assembly for early action along the lines outlined above.</w:t>
      </w:r>
      <w:r w:rsidR="00E77AF6">
        <w:rPr>
          <w:rFonts w:asciiTheme="majorHAnsi" w:hAnsiTheme="majorHAnsi" w:cs="Times New Roman"/>
        </w:rPr>
        <w:t xml:space="preserve"> </w:t>
      </w:r>
    </w:p>
    <w:p w:rsidR="00350024" w:rsidRPr="00350024" w:rsidRDefault="00350024" w:rsidP="003500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>While I realize that recommendations are always advanced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against increasing executive authority, yet it is apparent that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there is an inconsistency when an officer is charged with definite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responsibilities and is given no proportionate grant of authority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with which to meet such responsibilities.</w:t>
      </w:r>
    </w:p>
    <w:p w:rsidR="00E77AF6" w:rsidRDefault="00350024" w:rsidP="003500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>The Supreme Court of the United States has held that the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 xml:space="preserve">meaning of the term </w:t>
      </w:r>
      <w:r>
        <w:rPr>
          <w:rFonts w:asciiTheme="majorHAnsi" w:hAnsiTheme="majorHAnsi" w:cs="Times New Roman"/>
        </w:rPr>
        <w:t>“</w:t>
      </w:r>
      <w:r w:rsidRPr="00350024">
        <w:rPr>
          <w:rFonts w:asciiTheme="majorHAnsi" w:hAnsiTheme="majorHAnsi" w:cs="Times New Roman"/>
        </w:rPr>
        <w:t>executive power</w:t>
      </w:r>
      <w:r>
        <w:rPr>
          <w:rFonts w:asciiTheme="majorHAnsi" w:hAnsiTheme="majorHAnsi" w:cs="Times New Roman"/>
        </w:rPr>
        <w:t>”</w:t>
      </w:r>
      <w:r w:rsidRPr="00350024">
        <w:rPr>
          <w:rFonts w:asciiTheme="majorHAnsi" w:hAnsiTheme="majorHAnsi" w:cs="Times New Roman"/>
        </w:rPr>
        <w:t xml:space="preserve"> includes not only the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appointment of executive subordinates, but also their removal,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and that the power of removal is essential to the execution of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laws by an executive officer. By our Constitution the Governor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Arial"/>
        </w:rPr>
        <w:t xml:space="preserve">is </w:t>
      </w:r>
      <w:r w:rsidRPr="00350024">
        <w:rPr>
          <w:rFonts w:asciiTheme="majorHAnsi" w:hAnsiTheme="majorHAnsi" w:cs="Times New Roman"/>
        </w:rPr>
        <w:t xml:space="preserve">made the chief executive and he is charged specifically to </w:t>
      </w:r>
      <w:r>
        <w:rPr>
          <w:rFonts w:asciiTheme="majorHAnsi" w:hAnsiTheme="majorHAnsi" w:cs="Times New Roman"/>
        </w:rPr>
        <w:t>“</w:t>
      </w:r>
      <w:r w:rsidRPr="00350024">
        <w:rPr>
          <w:rFonts w:asciiTheme="majorHAnsi" w:hAnsiTheme="majorHAnsi" w:cs="Times New Roman"/>
        </w:rPr>
        <w:t>take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care that the laws are faithfully administered.</w:t>
      </w:r>
      <w:r>
        <w:rPr>
          <w:rFonts w:asciiTheme="majorHAnsi" w:hAnsiTheme="majorHAnsi" w:cs="Times New Roman"/>
        </w:rPr>
        <w:t>”</w:t>
      </w:r>
      <w:r w:rsidRPr="00350024">
        <w:rPr>
          <w:rFonts w:asciiTheme="majorHAnsi" w:hAnsiTheme="majorHAnsi" w:cs="Times New Roman"/>
        </w:rPr>
        <w:t xml:space="preserve"> By statute he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Arial"/>
        </w:rPr>
        <w:t xml:space="preserve">is </w:t>
      </w:r>
      <w:r w:rsidRPr="00350024">
        <w:rPr>
          <w:rFonts w:asciiTheme="majorHAnsi" w:hAnsiTheme="majorHAnsi" w:cs="Times New Roman"/>
        </w:rPr>
        <w:t>given the power to select those who are to assist him in the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administration of the law. But no corresponding power of removal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has been granted. Many of our neighboring states recognize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the faults of such a system and have definitely given to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the Governor the power of removing appointed officers. I believe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that your Governor should be held responsible to the people for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 xml:space="preserve">the proper administration of those departments under </w:t>
      </w:r>
      <w:r w:rsidRPr="00350024">
        <w:rPr>
          <w:rFonts w:asciiTheme="majorHAnsi" w:hAnsiTheme="majorHAnsi" w:cs="Times New Roman"/>
        </w:rPr>
        <w:lastRenderedPageBreak/>
        <w:t>appointive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heads, and that the grant of power of removal is essential if such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responsibility is to be effectively discharged.</w:t>
      </w:r>
    </w:p>
    <w:p w:rsidR="00350024" w:rsidRPr="00350024" w:rsidRDefault="00350024" w:rsidP="003500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>Each two years your Governor comes before the electorate for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 xml:space="preserve">the acceptance or rejection of his administration. Certainly, </w:t>
      </w:r>
      <w:r w:rsidRPr="00350024">
        <w:rPr>
          <w:rFonts w:asciiTheme="majorHAnsi" w:hAnsiTheme="majorHAnsi" w:cs="Arial"/>
        </w:rPr>
        <w:t>if</w:t>
      </w:r>
      <w:r w:rsidR="00E77AF6">
        <w:rPr>
          <w:rFonts w:asciiTheme="majorHAnsi" w:hAnsiTheme="majorHAnsi" w:cs="Arial"/>
        </w:rPr>
        <w:t xml:space="preserve"> </w:t>
      </w:r>
      <w:r w:rsidRPr="00350024">
        <w:rPr>
          <w:rFonts w:asciiTheme="majorHAnsi" w:hAnsiTheme="majorHAnsi" w:cs="Times New Roman"/>
        </w:rPr>
        <w:t>democracy means anything, s</w:t>
      </w:r>
      <w:r w:rsidR="00E77AF6">
        <w:rPr>
          <w:rFonts w:asciiTheme="majorHAnsi" w:hAnsiTheme="majorHAnsi" w:cs="Times New Roman"/>
        </w:rPr>
        <w:t>uch frequent referenda are a suffi</w:t>
      </w:r>
      <w:r w:rsidRPr="00350024">
        <w:rPr>
          <w:rFonts w:asciiTheme="majorHAnsi" w:hAnsiTheme="majorHAnsi" w:cs="Times New Roman"/>
        </w:rPr>
        <w:t>cient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safeguard against abuse of the trust imposed upon him.</w:t>
      </w:r>
    </w:p>
    <w:p w:rsidR="00350024" w:rsidRPr="00350024" w:rsidRDefault="00350024" w:rsidP="003500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>Our present highway law provides for a State Highway Commission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composed of five members and does not definitely provide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that they shall be full time appointments. With an investment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 xml:space="preserve">and personnel </w:t>
      </w:r>
      <w:r w:rsidRPr="00E77AF6">
        <w:rPr>
          <w:rFonts w:asciiTheme="majorHAnsi" w:hAnsiTheme="majorHAnsi" w:cs="Times New Roman"/>
          <w:highlight w:val="yellow"/>
        </w:rPr>
        <w:t>equalling</w:t>
      </w:r>
      <w:r w:rsidRPr="00350024">
        <w:rPr>
          <w:rFonts w:asciiTheme="majorHAnsi" w:hAnsiTheme="majorHAnsi" w:cs="Times New Roman"/>
        </w:rPr>
        <w:t xml:space="preserve"> some of our great railways systems,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I recognize the need for competent and sufficient supervision.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However, we have completed the larger part of a vast building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program and, in my opinion, the purposes of administration will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be better served by a full time commission of three, rather than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the present commission of five. I believe the responsibility for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policy and program should rest upon the appointed commissioners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to a greater degree than in the past.</w:t>
      </w:r>
    </w:p>
    <w:p w:rsidR="00350024" w:rsidRPr="00350024" w:rsidRDefault="00350024" w:rsidP="003500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 xml:space="preserve">Now that the Supreme Court of the United States has </w:t>
      </w:r>
      <w:r w:rsidR="00E77AF6">
        <w:rPr>
          <w:rFonts w:asciiTheme="majorHAnsi" w:hAnsiTheme="majorHAnsi" w:cs="Times New Roman"/>
        </w:rPr>
        <w:t>d</w:t>
      </w:r>
      <w:r w:rsidRPr="00350024">
        <w:rPr>
          <w:rFonts w:asciiTheme="majorHAnsi" w:hAnsiTheme="majorHAnsi" w:cs="Times New Roman"/>
        </w:rPr>
        <w:t>eclared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valid a graduated special tax upon chain filling stations and chain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stores, Iowa should delay no longer in levying such a tax. We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should welcome and always properly protect investments from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outside the state, but I believe Iowa merchants who have helped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to build our cities and towns, and contributed their full share as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good citizens, should be given some degree of protection against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competition which does not make like contribution to the general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welfare.</w:t>
      </w:r>
    </w:p>
    <w:p w:rsidR="00350024" w:rsidRPr="00350024" w:rsidRDefault="00350024" w:rsidP="003500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>Contemplating the various readjustments in our social life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already under way, and which the future holds, we recognize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the large part which education must play. Appreciation is due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our schools for the splendid manner in which they have taken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up the emergency education program in both its social and educational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aspects. Through this cooperation not only has employment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been provided for unemployed teachers, but also an opportunity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has been accorded our people to study modern social,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economic and political problems in adult education centers. This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program has also provided free school opportunities, together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with physical and social welfare for children from homes on relief.</w:t>
      </w:r>
    </w:p>
    <w:p w:rsidR="00350024" w:rsidRPr="00350024" w:rsidRDefault="00350024" w:rsidP="003500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>Realizing that the problems of our schools require careful planning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and study, I recommend that included in the organization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by statute of a State Planning Board without compensation,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already referred to in the previous message, education be one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of the major phases of the Planning Board program.</w:t>
      </w:r>
    </w:p>
    <w:p w:rsidR="00350024" w:rsidRPr="00350024" w:rsidRDefault="00350024" w:rsidP="003500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>Two years ago the Forty-fifth General Assembly passed moratorium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laws for the protection of distressed farm and home owners.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Under the operation of these laws thousands of evictions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 xml:space="preserve">have </w:t>
      </w:r>
      <w:r w:rsidR="00E77AF6">
        <w:rPr>
          <w:rFonts w:asciiTheme="majorHAnsi" w:hAnsiTheme="majorHAnsi" w:cs="Times New Roman"/>
        </w:rPr>
        <w:t>b</w:t>
      </w:r>
      <w:r w:rsidRPr="00350024">
        <w:rPr>
          <w:rFonts w:asciiTheme="majorHAnsi" w:hAnsiTheme="majorHAnsi" w:cs="Times New Roman"/>
        </w:rPr>
        <w:t>een averted and millions of dollars in federal refinancing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of Iowa farms and homes has been made possible</w:t>
      </w:r>
      <w:r w:rsidR="00932DBE">
        <w:rPr>
          <w:rFonts w:asciiTheme="majorHAnsi" w:hAnsiTheme="majorHAnsi" w:cs="Times New Roman"/>
        </w:rPr>
        <w:t>.</w:t>
      </w:r>
      <w:r w:rsidRPr="00350024">
        <w:rPr>
          <w:rFonts w:asciiTheme="majorHAnsi" w:hAnsiTheme="majorHAnsi" w:cs="Times New Roman"/>
        </w:rPr>
        <w:t xml:space="preserve"> Debtors who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dealt fairly with their creditors have been protected, and at the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same time creditors have been protected against unfair debtors.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Courts have sustained the validity of this legislation. As we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emerge from the depression, and values of Iowa real estate increase,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the pressure upon the debtor is intensified. Thousands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of debtors in Iowa need a continuance of this protection, and I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urge that the present moratorium laws be extended for two years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fro</w:t>
      </w:r>
      <w:r w:rsidR="00E77AF6">
        <w:rPr>
          <w:rFonts w:asciiTheme="majorHAnsi" w:hAnsiTheme="majorHAnsi" w:cs="Times New Roman"/>
        </w:rPr>
        <w:t>m their present expiration date—</w:t>
      </w:r>
      <w:r w:rsidRPr="00350024">
        <w:rPr>
          <w:rFonts w:asciiTheme="majorHAnsi" w:hAnsiTheme="majorHAnsi" w:cs="Times New Roman"/>
        </w:rPr>
        <w:t>March 1, 1935.</w:t>
      </w:r>
    </w:p>
    <w:p w:rsidR="00350024" w:rsidRPr="00350024" w:rsidRDefault="00350024" w:rsidP="003500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>Because we produce nearly one-fourth of all hogs raised in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the United States, and since forty-one per cent of the Iowa farm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dollar is derived from pork production, the important changes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the swine industry is now undergoing are particularly important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to Iowa. It is economically sound for packing plants to be located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in the producing sections and the phenomenal growth in the Iowa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packing industry in the last decade has brought a</w:t>
      </w:r>
      <w:r w:rsidR="00E77AF6">
        <w:rPr>
          <w:rFonts w:asciiTheme="majorHAnsi" w:hAnsiTheme="majorHAnsi" w:cs="Times New Roman"/>
        </w:rPr>
        <w:t>b</w:t>
      </w:r>
      <w:r w:rsidRPr="00350024">
        <w:rPr>
          <w:rFonts w:asciiTheme="majorHAnsi" w:hAnsiTheme="majorHAnsi" w:cs="Times New Roman"/>
        </w:rPr>
        <w:t>out such a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change in marketing that the federal government has taken recognition</w:t>
      </w:r>
      <w:r w:rsidR="00E77AF6">
        <w:rPr>
          <w:rFonts w:asciiTheme="majorHAnsi" w:hAnsiTheme="majorHAnsi" w:cs="Times New Roman"/>
        </w:rPr>
        <w:t xml:space="preserve"> of its import</w:t>
      </w:r>
      <w:r w:rsidRPr="00350024">
        <w:rPr>
          <w:rFonts w:asciiTheme="majorHAnsi" w:hAnsiTheme="majorHAnsi" w:cs="Times New Roman"/>
        </w:rPr>
        <w:t>ance. While sixty per cent of Iowa hogs are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now handled in Iowa packing plants, it would be desirable if all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of our hogs were processed within the state. The large central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markets are diminishing in importance to the Iowa producer,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and, with the growth of our small markets, it is our responsibility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to provide adequate marketing supervision. Such a program,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wisely planned and carefully administered, will result in mutual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benefit to both the Iowa hog producer and the Iowa packing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industry.</w:t>
      </w:r>
    </w:p>
    <w:p w:rsidR="00350024" w:rsidRPr="00350024" w:rsidRDefault="00350024" w:rsidP="003500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lastRenderedPageBreak/>
        <w:t>I recommend the consolidation of the Fish and Game Commission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and the State Board of Conservation. Each has in the past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rendered a most worthy service, and yet the work of the two is</w:t>
      </w:r>
      <w:r w:rsidR="00E77AF6">
        <w:rPr>
          <w:rFonts w:asciiTheme="majorHAnsi" w:hAnsiTheme="majorHAnsi" w:cs="Times New Roman"/>
        </w:rPr>
        <w:t xml:space="preserve"> </w:t>
      </w:r>
      <w:r w:rsidR="00932DBE">
        <w:rPr>
          <w:rFonts w:asciiTheme="majorHAnsi" w:hAnsiTheme="majorHAnsi" w:cs="Times New Roman"/>
        </w:rPr>
        <w:t>so</w:t>
      </w:r>
      <w:r w:rsidRPr="00350024">
        <w:rPr>
          <w:rFonts w:asciiTheme="majorHAnsi" w:hAnsiTheme="majorHAnsi" w:cs="Times New Roman"/>
        </w:rPr>
        <w:t xml:space="preserve"> closely related that much overlapping of effort will be avoided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by administration under one unit. The various federal projects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carried forward during the last few years, in cooperation with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our Fish and Game Commission and Board of Conservation, have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made the duplication and waste of effort in the matter of accounting,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law enforcement, technical service, planning, public relations,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 xml:space="preserve">and federal cooperation </w:t>
      </w:r>
      <w:r w:rsidR="00E77AF6">
        <w:rPr>
          <w:rFonts w:asciiTheme="majorHAnsi" w:hAnsiTheme="majorHAnsi" w:cs="Times New Roman"/>
        </w:rPr>
        <w:t>especially apparent. In view of</w:t>
      </w:r>
      <w:r w:rsidRPr="00350024">
        <w:rPr>
          <w:rFonts w:asciiTheme="majorHAnsi" w:hAnsiTheme="majorHAnsi" w:cs="Times New Roman"/>
        </w:rPr>
        <w:t xml:space="preserve"> the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federal conservation program, and the grants which are being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made, the closest and most efficient cooperation by the state is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necessary.</w:t>
      </w:r>
    </w:p>
    <w:p w:rsidR="00350024" w:rsidRPr="00350024" w:rsidRDefault="00350024" w:rsidP="003500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>Under the proposed plan of consolidation, revenues including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license fees, and other income which has heretofore supported the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Fish and Game Commission, will continue to be received and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expended by the division which takes over all of the duties of the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present Fish and Game Commission. The conservation and development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work, which has heretofore been under the authority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of the Board of Conservation, w</w:t>
      </w:r>
      <w:r w:rsidR="00E77AF6">
        <w:rPr>
          <w:rFonts w:asciiTheme="majorHAnsi" w:hAnsiTheme="majorHAnsi" w:cs="Times New Roman"/>
        </w:rPr>
        <w:t>ill be under a division of cons</w:t>
      </w:r>
      <w:r w:rsidRPr="00350024">
        <w:rPr>
          <w:rFonts w:asciiTheme="majorHAnsi" w:hAnsiTheme="majorHAnsi" w:cs="Times New Roman"/>
        </w:rPr>
        <w:t>ervation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and supported as heretofore. Federal grants will be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allocated to that division under which work to be done properly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belongs, and conflict of authority between two commissions doing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similar work will be eliminated. The proposed plan of consolidation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has been carefully studied and has the endorsement of the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two commissions affected.</w:t>
      </w:r>
    </w:p>
    <w:p w:rsidR="00350024" w:rsidRPr="00350024" w:rsidRDefault="00350024" w:rsidP="003500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>A comparison of prices charged for liquor by the Iowa Liquor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 xml:space="preserve">Control Commission with those charged </w:t>
      </w:r>
      <w:r w:rsidRPr="00350024">
        <w:rPr>
          <w:rFonts w:asciiTheme="majorHAnsi" w:hAnsiTheme="majorHAnsi" w:cs="Arial"/>
        </w:rPr>
        <w:t xml:space="preserve">in </w:t>
      </w:r>
      <w:r w:rsidRPr="00350024">
        <w:rPr>
          <w:rFonts w:asciiTheme="majorHAnsi" w:hAnsiTheme="majorHAnsi" w:cs="Times New Roman"/>
        </w:rPr>
        <w:t>surrounding states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 xml:space="preserve">for merchandise of the </w:t>
      </w:r>
      <w:r w:rsidR="00E77AF6">
        <w:rPr>
          <w:rFonts w:asciiTheme="majorHAnsi" w:hAnsiTheme="majorHAnsi" w:cs="Times New Roman"/>
        </w:rPr>
        <w:t>s</w:t>
      </w:r>
      <w:r w:rsidRPr="00350024">
        <w:rPr>
          <w:rFonts w:asciiTheme="majorHAnsi" w:hAnsiTheme="majorHAnsi" w:cs="Times New Roman"/>
        </w:rPr>
        <w:t>ame brand and kind, shows that Iowa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prices are generally lower. Even with the reasonable prices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 xml:space="preserve">charged, the Commission </w:t>
      </w:r>
      <w:r w:rsidR="00E77AF6">
        <w:rPr>
          <w:rFonts w:asciiTheme="majorHAnsi" w:eastAsia="HiddenHorzOCR" w:hAnsiTheme="majorHAnsi" w:cs="HiddenHorzOCR"/>
        </w:rPr>
        <w:t>d</w:t>
      </w:r>
      <w:r w:rsidRPr="00350024">
        <w:rPr>
          <w:rFonts w:asciiTheme="majorHAnsi" w:eastAsia="HiddenHorzOCR" w:hAnsiTheme="majorHAnsi" w:cs="HiddenHorzOCR"/>
        </w:rPr>
        <w:t xml:space="preserve">uring </w:t>
      </w:r>
      <w:r w:rsidRPr="00350024">
        <w:rPr>
          <w:rFonts w:asciiTheme="majorHAnsi" w:hAnsiTheme="majorHAnsi" w:cs="Times New Roman"/>
        </w:rPr>
        <w:t>the first six months operation,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with only a small number of stores open during most of that time,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showed a profit of $556,000. Th</w:t>
      </w:r>
      <w:r w:rsidR="00932DBE">
        <w:rPr>
          <w:rFonts w:asciiTheme="majorHAnsi" w:hAnsiTheme="majorHAnsi" w:cs="Times New Roman"/>
        </w:rPr>
        <w:t xml:space="preserve">is indicates an annual balance </w:t>
      </w:r>
      <w:bookmarkStart w:id="0" w:name="_GoBack"/>
      <w:bookmarkEnd w:id="0"/>
      <w:r w:rsidRPr="00350024">
        <w:rPr>
          <w:rFonts w:asciiTheme="majorHAnsi" w:hAnsiTheme="majorHAnsi" w:cs="Times New Roman"/>
        </w:rPr>
        <w:t>of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upward of $1,500,000. I think it undesirable that this money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accrue to the State General Fund. I recommend that the earnings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of the Iowa Liquor Control Commission be credited to the Old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Age Assistance fund for distribution to the needy under the provisions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 xml:space="preserve">of that act. </w:t>
      </w:r>
      <w:r w:rsidRPr="00350024">
        <w:rPr>
          <w:rFonts w:asciiTheme="majorHAnsi" w:hAnsiTheme="majorHAnsi" w:cs="Arial"/>
        </w:rPr>
        <w:t xml:space="preserve">It </w:t>
      </w:r>
      <w:r w:rsidRPr="00350024">
        <w:rPr>
          <w:rFonts w:asciiTheme="majorHAnsi" w:hAnsiTheme="majorHAnsi" w:cs="Times New Roman"/>
        </w:rPr>
        <w:t>is my thought that if old age pension legislation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is enacted by the United States Congress at this session, as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seems probable, it will provide for the matching of State old age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pension funds with Federal funds. My proposal will supply additional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 xml:space="preserve">immediate cash to help alleviate the present shortage </w:t>
      </w:r>
      <w:r w:rsidRPr="00350024">
        <w:rPr>
          <w:rFonts w:asciiTheme="majorHAnsi" w:hAnsiTheme="majorHAnsi" w:cs="Arial"/>
        </w:rPr>
        <w:t>in</w:t>
      </w:r>
      <w:r w:rsidR="00E77AF6">
        <w:rPr>
          <w:rFonts w:asciiTheme="majorHAnsi" w:hAnsiTheme="majorHAnsi" w:cs="Arial"/>
        </w:rPr>
        <w:t xml:space="preserve"> </w:t>
      </w:r>
      <w:r w:rsidRPr="00350024">
        <w:rPr>
          <w:rFonts w:asciiTheme="majorHAnsi" w:hAnsiTheme="majorHAnsi" w:cs="Times New Roman"/>
        </w:rPr>
        <w:t>the Iowa pension fund, and when Federal funds are available the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total will be sufficient to administer adequately the Iowa pension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act and make possible then the repeal of the present head tax,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which is difficult of collection.</w:t>
      </w:r>
    </w:p>
    <w:p w:rsidR="00350024" w:rsidRPr="00350024" w:rsidRDefault="00350024" w:rsidP="003500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350024">
        <w:rPr>
          <w:rFonts w:asciiTheme="majorHAnsi" w:hAnsiTheme="majorHAnsi" w:cs="Times New Roman"/>
        </w:rPr>
        <w:t>As has been my custom, I am not at this time making reference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to all of the subjects which, in my opinion, should have the earnest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consideration of this General Assembly. With your permission,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I shall from time to time address you upon other matters.</w:t>
      </w:r>
    </w:p>
    <w:p w:rsidR="003167A9" w:rsidRPr="00350024" w:rsidRDefault="00350024" w:rsidP="00E77A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/>
        </w:rPr>
      </w:pPr>
      <w:r w:rsidRPr="00350024">
        <w:rPr>
          <w:rFonts w:asciiTheme="majorHAnsi" w:hAnsiTheme="majorHAnsi" w:cs="Times New Roman"/>
        </w:rPr>
        <w:t>Recognizing that all legislation is usually accomplished by compromise,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and acknowledging the splendid cooperation as well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as the valuable advice and assistance given me by the members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of the General Assembly with which I have been permitted to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>serve, I ask a continuation of that cooperation, and assure you</w:t>
      </w:r>
      <w:r w:rsidR="00E77AF6">
        <w:rPr>
          <w:rFonts w:asciiTheme="majorHAnsi" w:hAnsiTheme="majorHAnsi" w:cs="Times New Roman"/>
        </w:rPr>
        <w:t xml:space="preserve"> </w:t>
      </w:r>
      <w:r w:rsidRPr="00350024">
        <w:rPr>
          <w:rFonts w:asciiTheme="majorHAnsi" w:hAnsiTheme="majorHAnsi" w:cs="Times New Roman"/>
        </w:rPr>
        <w:t xml:space="preserve">at the outset that I </w:t>
      </w:r>
      <w:r w:rsidRPr="00350024">
        <w:rPr>
          <w:rFonts w:asciiTheme="majorHAnsi" w:eastAsia="HiddenHorzOCR" w:hAnsiTheme="majorHAnsi" w:cs="HiddenHorzOCR"/>
        </w:rPr>
        <w:t>hav</w:t>
      </w:r>
      <w:r w:rsidR="00E77AF6">
        <w:rPr>
          <w:rFonts w:asciiTheme="majorHAnsi" w:eastAsia="HiddenHorzOCR" w:hAnsiTheme="majorHAnsi" w:cs="HiddenHorzOCR"/>
        </w:rPr>
        <w:t>e</w:t>
      </w:r>
      <w:r w:rsidRPr="00350024">
        <w:rPr>
          <w:rFonts w:asciiTheme="majorHAnsi" w:eastAsia="HiddenHorzOCR" w:hAnsiTheme="majorHAnsi" w:cs="HiddenHorzOCR"/>
        </w:rPr>
        <w:t xml:space="preserve"> </w:t>
      </w:r>
      <w:r w:rsidRPr="00350024">
        <w:rPr>
          <w:rFonts w:asciiTheme="majorHAnsi" w:hAnsiTheme="majorHAnsi" w:cs="Times New Roman"/>
        </w:rPr>
        <w:t>no misconception as to my own limitations.</w:t>
      </w:r>
    </w:p>
    <w:sectPr w:rsidR="003167A9" w:rsidRPr="00350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23D1"/>
    <w:multiLevelType w:val="hybridMultilevel"/>
    <w:tmpl w:val="757481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9567B8"/>
    <w:multiLevelType w:val="hybridMultilevel"/>
    <w:tmpl w:val="31167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C0491"/>
    <w:multiLevelType w:val="hybridMultilevel"/>
    <w:tmpl w:val="500C5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413B8"/>
    <w:multiLevelType w:val="hybridMultilevel"/>
    <w:tmpl w:val="7F820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64"/>
    <w:rsid w:val="00011852"/>
    <w:rsid w:val="00017C6A"/>
    <w:rsid w:val="000566B0"/>
    <w:rsid w:val="00077901"/>
    <w:rsid w:val="00080FF0"/>
    <w:rsid w:val="00082947"/>
    <w:rsid w:val="00087276"/>
    <w:rsid w:val="000A28E0"/>
    <w:rsid w:val="000A2B52"/>
    <w:rsid w:val="000C5EBB"/>
    <w:rsid w:val="000D3077"/>
    <w:rsid w:val="000E4A71"/>
    <w:rsid w:val="000F4338"/>
    <w:rsid w:val="000F76EA"/>
    <w:rsid w:val="00103933"/>
    <w:rsid w:val="00110DB1"/>
    <w:rsid w:val="00121964"/>
    <w:rsid w:val="001230B9"/>
    <w:rsid w:val="001310E2"/>
    <w:rsid w:val="001A075F"/>
    <w:rsid w:val="001A380C"/>
    <w:rsid w:val="001B18DD"/>
    <w:rsid w:val="001C15B4"/>
    <w:rsid w:val="001C5706"/>
    <w:rsid w:val="001C62E1"/>
    <w:rsid w:val="001D3D56"/>
    <w:rsid w:val="001D4D1E"/>
    <w:rsid w:val="001D779A"/>
    <w:rsid w:val="001E3DE7"/>
    <w:rsid w:val="00204F87"/>
    <w:rsid w:val="00214DC6"/>
    <w:rsid w:val="00215A9E"/>
    <w:rsid w:val="00223361"/>
    <w:rsid w:val="0023460E"/>
    <w:rsid w:val="00242378"/>
    <w:rsid w:val="00275EB8"/>
    <w:rsid w:val="002826AC"/>
    <w:rsid w:val="002878C0"/>
    <w:rsid w:val="002A23DB"/>
    <w:rsid w:val="002B294A"/>
    <w:rsid w:val="002C1412"/>
    <w:rsid w:val="002E7EC2"/>
    <w:rsid w:val="002F7B01"/>
    <w:rsid w:val="003015FA"/>
    <w:rsid w:val="0030528F"/>
    <w:rsid w:val="003167A9"/>
    <w:rsid w:val="00327210"/>
    <w:rsid w:val="00347E28"/>
    <w:rsid w:val="00350024"/>
    <w:rsid w:val="00354A51"/>
    <w:rsid w:val="0037495E"/>
    <w:rsid w:val="00392AE3"/>
    <w:rsid w:val="003B1445"/>
    <w:rsid w:val="003B73CD"/>
    <w:rsid w:val="003C0B12"/>
    <w:rsid w:val="003C2DA1"/>
    <w:rsid w:val="003E30B1"/>
    <w:rsid w:val="00410444"/>
    <w:rsid w:val="00454449"/>
    <w:rsid w:val="00462369"/>
    <w:rsid w:val="00483B93"/>
    <w:rsid w:val="00496193"/>
    <w:rsid w:val="004A313E"/>
    <w:rsid w:val="004B192A"/>
    <w:rsid w:val="004E03F1"/>
    <w:rsid w:val="00525CE6"/>
    <w:rsid w:val="00525E74"/>
    <w:rsid w:val="005576A2"/>
    <w:rsid w:val="00563541"/>
    <w:rsid w:val="005642F7"/>
    <w:rsid w:val="005754EA"/>
    <w:rsid w:val="0058667D"/>
    <w:rsid w:val="005967CE"/>
    <w:rsid w:val="005A1D65"/>
    <w:rsid w:val="005B401B"/>
    <w:rsid w:val="005C56BC"/>
    <w:rsid w:val="005C57E1"/>
    <w:rsid w:val="005D5011"/>
    <w:rsid w:val="005D647F"/>
    <w:rsid w:val="005F15A5"/>
    <w:rsid w:val="005F7105"/>
    <w:rsid w:val="00603073"/>
    <w:rsid w:val="00616192"/>
    <w:rsid w:val="00620217"/>
    <w:rsid w:val="00623CD2"/>
    <w:rsid w:val="00645D30"/>
    <w:rsid w:val="00664EDB"/>
    <w:rsid w:val="006A7DB6"/>
    <w:rsid w:val="006B0DBE"/>
    <w:rsid w:val="006D63FD"/>
    <w:rsid w:val="0070126F"/>
    <w:rsid w:val="007119EB"/>
    <w:rsid w:val="007136DB"/>
    <w:rsid w:val="007140A4"/>
    <w:rsid w:val="0073691D"/>
    <w:rsid w:val="00753E76"/>
    <w:rsid w:val="00781D57"/>
    <w:rsid w:val="00782E84"/>
    <w:rsid w:val="007D29B1"/>
    <w:rsid w:val="007E0E4A"/>
    <w:rsid w:val="007E33AF"/>
    <w:rsid w:val="007F1B65"/>
    <w:rsid w:val="00834F55"/>
    <w:rsid w:val="0083565C"/>
    <w:rsid w:val="00843E53"/>
    <w:rsid w:val="00853BA7"/>
    <w:rsid w:val="0086405C"/>
    <w:rsid w:val="008767FF"/>
    <w:rsid w:val="008773AE"/>
    <w:rsid w:val="00882E08"/>
    <w:rsid w:val="00893387"/>
    <w:rsid w:val="008A1FD8"/>
    <w:rsid w:val="008B514D"/>
    <w:rsid w:val="008E48DD"/>
    <w:rsid w:val="008F226F"/>
    <w:rsid w:val="008F6EBC"/>
    <w:rsid w:val="00923897"/>
    <w:rsid w:val="00926A52"/>
    <w:rsid w:val="0093026A"/>
    <w:rsid w:val="00932DBE"/>
    <w:rsid w:val="00943E7C"/>
    <w:rsid w:val="00960D84"/>
    <w:rsid w:val="00963E36"/>
    <w:rsid w:val="00965ECE"/>
    <w:rsid w:val="009858DF"/>
    <w:rsid w:val="009874A6"/>
    <w:rsid w:val="009A040D"/>
    <w:rsid w:val="009A748D"/>
    <w:rsid w:val="009D71C2"/>
    <w:rsid w:val="009E57AC"/>
    <w:rsid w:val="00A01C21"/>
    <w:rsid w:val="00A11D19"/>
    <w:rsid w:val="00A13026"/>
    <w:rsid w:val="00A23A11"/>
    <w:rsid w:val="00A83CC9"/>
    <w:rsid w:val="00A87B7F"/>
    <w:rsid w:val="00A90F6B"/>
    <w:rsid w:val="00A914E7"/>
    <w:rsid w:val="00AA2C0B"/>
    <w:rsid w:val="00AB5B43"/>
    <w:rsid w:val="00AC0201"/>
    <w:rsid w:val="00AC12AD"/>
    <w:rsid w:val="00AC49D2"/>
    <w:rsid w:val="00AD3B29"/>
    <w:rsid w:val="00AF647A"/>
    <w:rsid w:val="00B2670C"/>
    <w:rsid w:val="00B328F8"/>
    <w:rsid w:val="00B50E8F"/>
    <w:rsid w:val="00B763F4"/>
    <w:rsid w:val="00B9648C"/>
    <w:rsid w:val="00BA2400"/>
    <w:rsid w:val="00BA315A"/>
    <w:rsid w:val="00BA7003"/>
    <w:rsid w:val="00BD1DC6"/>
    <w:rsid w:val="00BD3594"/>
    <w:rsid w:val="00BF7294"/>
    <w:rsid w:val="00C12E61"/>
    <w:rsid w:val="00C1706E"/>
    <w:rsid w:val="00C20827"/>
    <w:rsid w:val="00C54805"/>
    <w:rsid w:val="00C76E7E"/>
    <w:rsid w:val="00C9213A"/>
    <w:rsid w:val="00CA1C04"/>
    <w:rsid w:val="00CA2E32"/>
    <w:rsid w:val="00CC000B"/>
    <w:rsid w:val="00CC01F2"/>
    <w:rsid w:val="00D139ED"/>
    <w:rsid w:val="00D31238"/>
    <w:rsid w:val="00D5141C"/>
    <w:rsid w:val="00D51D1D"/>
    <w:rsid w:val="00D61CC3"/>
    <w:rsid w:val="00D635B3"/>
    <w:rsid w:val="00D70C9B"/>
    <w:rsid w:val="00D81E82"/>
    <w:rsid w:val="00D84A9D"/>
    <w:rsid w:val="00DC10EA"/>
    <w:rsid w:val="00DD00D4"/>
    <w:rsid w:val="00DD1E18"/>
    <w:rsid w:val="00DE1795"/>
    <w:rsid w:val="00DE20F9"/>
    <w:rsid w:val="00DF38C2"/>
    <w:rsid w:val="00DF4F0E"/>
    <w:rsid w:val="00E11B49"/>
    <w:rsid w:val="00E13E47"/>
    <w:rsid w:val="00E16454"/>
    <w:rsid w:val="00E16C4C"/>
    <w:rsid w:val="00E3311E"/>
    <w:rsid w:val="00E6095F"/>
    <w:rsid w:val="00E60D12"/>
    <w:rsid w:val="00E61664"/>
    <w:rsid w:val="00E619B6"/>
    <w:rsid w:val="00E67A58"/>
    <w:rsid w:val="00E77AF6"/>
    <w:rsid w:val="00E84302"/>
    <w:rsid w:val="00E87734"/>
    <w:rsid w:val="00EA3568"/>
    <w:rsid w:val="00EA758F"/>
    <w:rsid w:val="00EB6D21"/>
    <w:rsid w:val="00EC4BC0"/>
    <w:rsid w:val="00EC6CE4"/>
    <w:rsid w:val="00EE00A0"/>
    <w:rsid w:val="00EE47F8"/>
    <w:rsid w:val="00EE6EC5"/>
    <w:rsid w:val="00EF2E30"/>
    <w:rsid w:val="00EF340C"/>
    <w:rsid w:val="00EF5FD7"/>
    <w:rsid w:val="00F11B38"/>
    <w:rsid w:val="00F2580F"/>
    <w:rsid w:val="00F26344"/>
    <w:rsid w:val="00F31C43"/>
    <w:rsid w:val="00F35AAA"/>
    <w:rsid w:val="00F36788"/>
    <w:rsid w:val="00F40CB3"/>
    <w:rsid w:val="00F51DB6"/>
    <w:rsid w:val="00F52506"/>
    <w:rsid w:val="00F706D5"/>
    <w:rsid w:val="00F91F77"/>
    <w:rsid w:val="00F9672B"/>
    <w:rsid w:val="00FA4415"/>
    <w:rsid w:val="00FB7722"/>
    <w:rsid w:val="00FD006B"/>
    <w:rsid w:val="00FD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3062</Words>
  <Characters>17455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Legislature</Company>
  <LinksUpToDate>false</LinksUpToDate>
  <CharactersWithSpaces>20477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Ellenwood, Jacki [LEGIS]</dc:creator>
  <cp:lastModifiedBy>Ellenwood, Jacki [LEGIS]</cp:lastModifiedBy>
  <cp:revision>3</cp:revision>
  <dcterms:created xsi:type="dcterms:W3CDTF">2012-08-31T14:05:00Z</dcterms:created>
  <dcterms:modified xsi:type="dcterms:W3CDTF">2012-09-04T13:01:00Z</dcterms:modified>
</cp:coreProperties>
</file>