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President Nicholas then presented Governor Beardsley, who delivered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following address :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Arial"/>
        </w:rPr>
        <w:t>M</w:t>
      </w:r>
      <w:r>
        <w:rPr>
          <w:rFonts w:asciiTheme="majorHAnsi" w:hAnsiTheme="majorHAnsi" w:cs="Arial"/>
        </w:rPr>
        <w:t>R</w:t>
      </w:r>
      <w:r w:rsidRPr="00C23048">
        <w:rPr>
          <w:rFonts w:asciiTheme="majorHAnsi" w:hAnsiTheme="majorHAnsi" w:cs="Arial"/>
        </w:rPr>
        <w:t xml:space="preserve">. </w:t>
      </w:r>
      <w:r w:rsidRPr="00C23048">
        <w:rPr>
          <w:rFonts w:asciiTheme="majorHAnsi" w:hAnsiTheme="majorHAnsi" w:cs="Times New Roman"/>
        </w:rPr>
        <w:t>PRE</w:t>
      </w:r>
      <w:r>
        <w:rPr>
          <w:rFonts w:asciiTheme="majorHAnsi" w:hAnsiTheme="majorHAnsi" w:cs="Times New Roman"/>
        </w:rPr>
        <w:t>S</w:t>
      </w:r>
      <w:r w:rsidRPr="00C23048">
        <w:rPr>
          <w:rFonts w:asciiTheme="majorHAnsi" w:hAnsiTheme="majorHAnsi" w:cs="Times New Roman"/>
        </w:rPr>
        <w:t>IDENT, MR. SPEAKER, SENATORS AND REPRESENTATIVES</w:t>
      </w:r>
      <w:r>
        <w:rPr>
          <w:rFonts w:asciiTheme="majorHAnsi" w:hAnsiTheme="majorHAnsi" w:cs="Times New Roman"/>
        </w:rPr>
        <w:t xml:space="preserve"> OF THE </w:t>
      </w:r>
      <w:r w:rsidRPr="00C23048">
        <w:rPr>
          <w:rFonts w:asciiTheme="majorHAnsi" w:hAnsiTheme="majorHAnsi" w:cs="Times New Roman"/>
        </w:rPr>
        <w:t>FI</w:t>
      </w:r>
      <w:r>
        <w:rPr>
          <w:rFonts w:asciiTheme="majorHAnsi" w:hAnsiTheme="majorHAnsi" w:cs="Times New Roman"/>
        </w:rPr>
        <w:t>FY</w:t>
      </w:r>
      <w:r w:rsidRPr="00C23048">
        <w:rPr>
          <w:rFonts w:asciiTheme="majorHAnsi" w:hAnsiTheme="majorHAnsi" w:cs="Times New Roman"/>
        </w:rPr>
        <w:t>Y-FIF</w:t>
      </w:r>
      <w:r>
        <w:rPr>
          <w:rFonts w:asciiTheme="majorHAnsi" w:hAnsiTheme="majorHAnsi" w:cs="Times New Roman"/>
        </w:rPr>
        <w:t>TH</w:t>
      </w:r>
      <w:r w:rsidRPr="00C23048">
        <w:rPr>
          <w:rFonts w:asciiTheme="majorHAnsi" w:hAnsiTheme="majorHAnsi" w:cs="Times New Roman"/>
        </w:rPr>
        <w:t xml:space="preserve"> GENERAL A</w:t>
      </w:r>
      <w:r>
        <w:rPr>
          <w:rFonts w:asciiTheme="majorHAnsi" w:hAnsiTheme="majorHAnsi" w:cs="Times New Roman"/>
        </w:rPr>
        <w:t>SSEM</w:t>
      </w:r>
      <w:r w:rsidRPr="00C23048">
        <w:rPr>
          <w:rFonts w:asciiTheme="majorHAnsi" w:hAnsiTheme="majorHAnsi" w:cs="Times New Roman"/>
        </w:rPr>
        <w:t>BLY, FELLOW IOWANS, LADIES AND GENTLEMEN: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I am, indeed, happy to be with you on this occasion, and to have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privilege of bringing to you the biennial report which is of historic record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in our great state.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Arial"/>
        </w:rPr>
        <w:t xml:space="preserve">It is </w:t>
      </w:r>
      <w:r w:rsidRPr="00C23048">
        <w:rPr>
          <w:rFonts w:asciiTheme="majorHAnsi" w:hAnsiTheme="majorHAnsi" w:cs="Times New Roman"/>
        </w:rPr>
        <w:t>the good fortune of the chief executive on each biennium to have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privilege of reporting to the General Assembly.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First, I want to congratulate you of the Fifty-fifth General Assembly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on your election to these legislative halls. I have a high regard for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splendid traditions of our great state, and a sincere appreciation of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great contribution which the General Assembly makes to the progress,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growth and development of our state.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 xml:space="preserve">So to all of you </w:t>
      </w:r>
      <w:r w:rsidR="00C20CE2">
        <w:rPr>
          <w:rFonts w:asciiTheme="majorHAnsi" w:hAnsiTheme="majorHAnsi" w:cs="Times New Roman"/>
        </w:rPr>
        <w:t>...</w:t>
      </w:r>
      <w:r w:rsidRPr="00C23048">
        <w:rPr>
          <w:rFonts w:asciiTheme="majorHAnsi" w:hAnsiTheme="majorHAnsi" w:cs="Times New Roman"/>
        </w:rPr>
        <w:t xml:space="preserve"> my heartiest congratulations, and I wish to state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Arial"/>
        </w:rPr>
        <w:t xml:space="preserve">my </w:t>
      </w:r>
      <w:r w:rsidRPr="00C23048">
        <w:rPr>
          <w:rFonts w:asciiTheme="majorHAnsi" w:hAnsiTheme="majorHAnsi" w:cs="Times New Roman"/>
        </w:rPr>
        <w:t>firm belief, to my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oId colleagues who are here </w:t>
      </w:r>
      <w:r w:rsidR="00C20CE2">
        <w:rPr>
          <w:rFonts w:asciiTheme="majorHAnsi" w:hAnsiTheme="majorHAnsi" w:cs="Times New Roman"/>
        </w:rPr>
        <w:t xml:space="preserve">… </w:t>
      </w:r>
      <w:r w:rsidRPr="00C23048">
        <w:rPr>
          <w:rFonts w:asciiTheme="majorHAnsi" w:hAnsiTheme="majorHAnsi" w:cs="Times New Roman"/>
        </w:rPr>
        <w:t>to the members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the former sessions </w:t>
      </w:r>
      <w:r>
        <w:rPr>
          <w:rFonts w:asciiTheme="majorHAnsi" w:hAnsiTheme="majorHAnsi" w:cs="Times New Roman"/>
        </w:rPr>
        <w:t>…</w:t>
      </w:r>
      <w:r w:rsidRPr="00C23048">
        <w:rPr>
          <w:rFonts w:asciiTheme="majorHAnsi" w:hAnsiTheme="majorHAnsi" w:cs="Times New Roman"/>
        </w:rPr>
        <w:t xml:space="preserve"> and to the new members </w:t>
      </w:r>
      <w:r>
        <w:rPr>
          <w:rFonts w:asciiTheme="majorHAnsi" w:hAnsiTheme="majorHAnsi" w:cs="Times New Roman"/>
        </w:rPr>
        <w:t>…</w:t>
      </w:r>
      <w:r w:rsidRPr="00C23048">
        <w:rPr>
          <w:rFonts w:asciiTheme="majorHAnsi" w:hAnsiTheme="majorHAnsi" w:cs="Times New Roman"/>
        </w:rPr>
        <w:t xml:space="preserve"> that I have every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confidence that you will maintain with distinction the high traditions of</w:t>
      </w:r>
      <w:r>
        <w:rPr>
          <w:rFonts w:asciiTheme="majorHAnsi" w:hAnsiTheme="majorHAnsi" w:cs="Times New Roman"/>
        </w:rPr>
        <w:t xml:space="preserve"> the Iowa General Ass</w:t>
      </w:r>
      <w:r w:rsidRPr="00C23048">
        <w:rPr>
          <w:rFonts w:asciiTheme="majorHAnsi" w:hAnsiTheme="majorHAnsi" w:cs="Times New Roman"/>
        </w:rPr>
        <w:t>embly.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When the General Assembly convened two years ago, certain forces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were loose in the world, which contributed much to the disquiet and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concern of citizenry everywhere, and made difficult the problems of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Fifty-fourth General Assembly. The uncontrolled inflationary forces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which have ru</w:t>
      </w:r>
      <w:r w:rsidR="00C20CE2">
        <w:rPr>
          <w:rFonts w:asciiTheme="majorHAnsi" w:hAnsiTheme="majorHAnsi" w:cs="Times New Roman"/>
        </w:rPr>
        <w:t>n riot through our economy have,</w:t>
      </w:r>
      <w:r w:rsidRPr="00C23048">
        <w:rPr>
          <w:rFonts w:asciiTheme="majorHAnsi" w:hAnsiTheme="majorHAnsi" w:cs="Times New Roman"/>
        </w:rPr>
        <w:t xml:space="preserve"> during the past two years,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made the problems of government difficult, in the same proportion and in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same manner, in which the problems of the citizenry generally have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been made difficult.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I am pleased to report to you, that the state government has been able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carry forward the business of the state within the bounds established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for it by the Fifty-fourth General Assembly, and has been able to meet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problems from time to time as they arose, and has met those problems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within the limits of the funds provided by the Fifty-fourth General Assembly.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 wish to report to you that the state finances are in sound condition.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We have a balanced budget, and in this biennium, it has not been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necessary to touch the stabilizing reserve which was so wisely created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by the Fifty-third General Assembly.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These have been busy years in state government, and, in my judgment,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various departments of state government have made great progress,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not only in the quality of service rendered to the citizens of this great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state, but in adding to the efficiency of state government, and in all those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benefits which flow from increased efficiency and good service.</w:t>
      </w:r>
    </w:p>
    <w:p w:rsid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In the past two years, the new state office building has been completed,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and many administrative departments of our state government transferred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these fine and efficient quarters. This has had a pronounced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effect on the quality of service rendered the citizenry of our state. I say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you, in these active years in the history of the State of Iowa, by virtue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of these finer facilities and the devotion to duty of the state employees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therein housed, they have rendered a finer service, have handled a heavier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volume of business, with actually fewer employees than in former years.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This has been salutary, I believe, in improving the functions of government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in the State of Iowa, for we must realize that, in the final analysis,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our State of Iowa is subject to the same conditions, and must find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same solutions to the problems which confront it, by the application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sound business practices, and with the same techniques and good management,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which are found necessary in the conduct of all business. I am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grateful to all the administrators, to the fine employees of the state, to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my colleagues in the Executive Council and other capacities, for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cooperation and the great contribution which they have made to this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record of achievement.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Our Tax Commission has an important function of government, and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there, by improved methods of operating, and by the addition of necessary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modern office equipment, they have made material increases and advances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in the quality of service rendered to the people of our state.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lastRenderedPageBreak/>
        <w:t>As much can be said of all other departments. In the Department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Public Health, the services rendered the people of the state have gone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forward in a satisfactory way. The General Hospital plan inaugurated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six years ago has been carried forward with success.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Our Board of Social Welfare in administering the programs which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fall within their province, have done an outstanding job. In comparing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situation with other states in the Union, we must recognize we have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 splendid department in our state. Aid to dependent children, aid to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blind, old age assistance and other programs have been carried forward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in an able and satisfactory way.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 am firm</w:t>
      </w:r>
      <w:r w:rsidRPr="00C23048">
        <w:rPr>
          <w:rFonts w:asciiTheme="majorHAnsi" w:hAnsiTheme="majorHAnsi" w:cs="Times New Roman"/>
        </w:rPr>
        <w:t>ly of the opinion educators have made their proper contribution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the growth and development of our state. In the field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advanced education, our splendid educational institutions throug</w:t>
      </w:r>
      <w:r>
        <w:rPr>
          <w:rFonts w:asciiTheme="majorHAnsi" w:hAnsiTheme="majorHAnsi" w:cs="Times New Roman"/>
        </w:rPr>
        <w:t>h</w:t>
      </w:r>
      <w:r w:rsidRPr="00C23048">
        <w:rPr>
          <w:rFonts w:asciiTheme="majorHAnsi" w:hAnsiTheme="majorHAnsi" w:cs="Times New Roman"/>
        </w:rPr>
        <w:t xml:space="preserve"> their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administrators and the able Board of Education </w:t>
      </w:r>
      <w:r>
        <w:rPr>
          <w:rFonts w:asciiTheme="majorHAnsi" w:hAnsiTheme="majorHAnsi" w:cs="Times New Roman"/>
        </w:rPr>
        <w:t>h</w:t>
      </w:r>
      <w:r w:rsidRPr="00C23048">
        <w:rPr>
          <w:rFonts w:asciiTheme="majorHAnsi" w:hAnsiTheme="majorHAnsi" w:cs="Times New Roman"/>
        </w:rPr>
        <w:t>ave made pronounced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progress. I might mention also those smaller institutions under the board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of education ... the School for the Deaf ... the School for the Blind </w:t>
      </w:r>
      <w:r>
        <w:rPr>
          <w:rFonts w:asciiTheme="majorHAnsi" w:hAnsiTheme="majorHAnsi" w:cs="Times New Roman"/>
        </w:rPr>
        <w:t xml:space="preserve">… </w:t>
      </w:r>
      <w:r w:rsidRPr="00C23048">
        <w:rPr>
          <w:rFonts w:asciiTheme="majorHAnsi" w:hAnsiTheme="majorHAnsi" w:cs="Times New Roman"/>
        </w:rPr>
        <w:t>which have augmented their programs and made advancement of benefit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the citizenry. In the field of elementary education, the fine teaching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force and school administrators have made definite progress in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meeting the educational requirements of modern times.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Arial"/>
        </w:rPr>
        <w:t xml:space="preserve">So </w:t>
      </w:r>
      <w:r w:rsidRPr="00C23048">
        <w:rPr>
          <w:rFonts w:asciiTheme="majorHAnsi" w:hAnsiTheme="majorHAnsi" w:cs="Times New Roman"/>
        </w:rPr>
        <w:t>I am happy to present to you a report of progress and accomplishment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in all these fields </w:t>
      </w:r>
      <w:r>
        <w:rPr>
          <w:rFonts w:asciiTheme="majorHAnsi" w:hAnsiTheme="majorHAnsi" w:cs="Times New Roman"/>
        </w:rPr>
        <w:t>…</w:t>
      </w:r>
      <w:r w:rsidRPr="00C23048">
        <w:rPr>
          <w:rFonts w:asciiTheme="majorHAnsi" w:hAnsiTheme="majorHAnsi" w:cs="Times New Roman"/>
        </w:rPr>
        <w:t xml:space="preserve"> fields which affect the well being of the</w:t>
      </w:r>
      <w:r>
        <w:rPr>
          <w:rFonts w:asciiTheme="majorHAnsi" w:hAnsiTheme="majorHAnsi" w:cs="Times New Roman"/>
        </w:rPr>
        <w:t xml:space="preserve"> c</w:t>
      </w:r>
      <w:r w:rsidRPr="00C23048">
        <w:rPr>
          <w:rFonts w:asciiTheme="majorHAnsi" w:hAnsiTheme="majorHAnsi" w:cs="Times New Roman"/>
        </w:rPr>
        <w:t>itizenry of our state, not only in our time, but in generations yet to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come.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Our road building program which was wisely planned by the Fifty</w:t>
      </w:r>
      <w:r>
        <w:rPr>
          <w:rFonts w:asciiTheme="majorHAnsi" w:hAnsiTheme="majorHAnsi" w:cs="Times New Roman"/>
        </w:rPr>
        <w:t>-</w:t>
      </w:r>
      <w:r w:rsidRPr="00C23048">
        <w:rPr>
          <w:rFonts w:asciiTheme="majorHAnsi" w:hAnsiTheme="majorHAnsi" w:cs="Times New Roman"/>
        </w:rPr>
        <w:t>third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General Assembly has made pronounced advancement during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past two years. There has been more construction of highways during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 last twelve month</w:t>
      </w:r>
      <w:r>
        <w:rPr>
          <w:rFonts w:asciiTheme="majorHAnsi" w:hAnsiTheme="majorHAnsi" w:cs="Times New Roman"/>
        </w:rPr>
        <w:t>s</w:t>
      </w:r>
      <w:r w:rsidRPr="00C23048">
        <w:rPr>
          <w:rFonts w:asciiTheme="majorHAnsi" w:hAnsiTheme="majorHAnsi" w:cs="Times New Roman"/>
        </w:rPr>
        <w:t>, than in any other given period in the history of our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state. Favored by favorable weather in the season of 1952, construction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went forward in this state at a rate of more than one million dollars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per week. As a result we have depleted the primary road construction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fund and materially reduced the farm to market funds,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but I think it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was proper to do this, because as I told the Highway Commission months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ago, we are not running a bank. These funds were paid into the road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construction fund by the citizens of the state, and it was our duty to give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them roads as rapidly as possible under that plan. As we look at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modernization which has been attained and the expansion of the farm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market and the secondary roads in our state, I think you will agree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that these past two years have been fruitful ones in highway construction.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In the field of conservation we have made progress. The State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Iowa continues to pace the nation in conservation work. In the past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two years in our conservation districts and in the work of the natural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resources council, a work which, as a matter of fact, Iowa pioneered,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we have established the pattern, and the technical principles which will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guide us in formulating a program and mastering the problems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conservation </w:t>
      </w:r>
      <w:r>
        <w:rPr>
          <w:rFonts w:asciiTheme="majorHAnsi" w:hAnsiTheme="majorHAnsi" w:cs="Times New Roman"/>
        </w:rPr>
        <w:t xml:space="preserve">… </w:t>
      </w:r>
      <w:r w:rsidRPr="00C23048">
        <w:rPr>
          <w:rFonts w:asciiTheme="majorHAnsi" w:hAnsiTheme="majorHAnsi" w:cs="Times New Roman"/>
        </w:rPr>
        <w:t xml:space="preserve"> conservation of soil and water which will give us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sound guidance in the future. What we must do now is to draw on </w:t>
      </w:r>
      <w:r>
        <w:rPr>
          <w:rFonts w:asciiTheme="majorHAnsi" w:hAnsiTheme="majorHAnsi" w:cs="Times New Roman"/>
        </w:rPr>
        <w:t xml:space="preserve">the </w:t>
      </w:r>
      <w:r w:rsidRPr="00C23048">
        <w:rPr>
          <w:rFonts w:asciiTheme="majorHAnsi" w:hAnsiTheme="majorHAnsi" w:cs="Times New Roman"/>
        </w:rPr>
        <w:t>experiences of the past. Appraise the methods and programs for their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actual worth and by virtue of these experiences, we can plan more constructively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and for better use in the coming years.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 xml:space="preserve">It </w:t>
      </w:r>
      <w:r w:rsidRPr="00C23048">
        <w:rPr>
          <w:rFonts w:asciiTheme="majorHAnsi" w:hAnsiTheme="majorHAnsi" w:cs="Arial"/>
        </w:rPr>
        <w:t xml:space="preserve">is </w:t>
      </w:r>
      <w:r w:rsidRPr="00C23048">
        <w:rPr>
          <w:rFonts w:asciiTheme="majorHAnsi" w:hAnsiTheme="majorHAnsi" w:cs="Times New Roman"/>
        </w:rPr>
        <w:t>of primary importance, and I am confident you will agree, that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such advancement and growth in conservation of our natural resources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is essential, our experiences in Iowa demonstrate the value of cooperation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of various agen</w:t>
      </w:r>
      <w:r>
        <w:rPr>
          <w:rFonts w:asciiTheme="majorHAnsi" w:hAnsiTheme="majorHAnsi" w:cs="Times New Roman"/>
        </w:rPr>
        <w:t>c</w:t>
      </w:r>
      <w:r w:rsidRPr="00C23048">
        <w:rPr>
          <w:rFonts w:asciiTheme="majorHAnsi" w:hAnsiTheme="majorHAnsi" w:cs="Times New Roman"/>
        </w:rPr>
        <w:t>ies and the desirability of control at the grass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roots level.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"/>
        </w:rPr>
      </w:pPr>
      <w:r w:rsidRPr="00C23048">
        <w:rPr>
          <w:rFonts w:asciiTheme="majorHAnsi" w:hAnsiTheme="majorHAnsi" w:cs="Times New Roman"/>
        </w:rPr>
        <w:t>Under happy circumstances, we have made progress in Iowa in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field of highway safety. The legislature, wisely, in 1951, provided for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an expansion of the highway patrol in our state. This has been completed,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and the highway patrol in our state is one of </w:t>
      </w:r>
      <w:r>
        <w:rPr>
          <w:rFonts w:asciiTheme="majorHAnsi" w:hAnsiTheme="majorHAnsi" w:cs="Times New Roman"/>
        </w:rPr>
        <w:t>the</w:t>
      </w:r>
      <w:r w:rsidRPr="00C23048">
        <w:rPr>
          <w:rFonts w:asciiTheme="majorHAnsi" w:hAnsiTheme="majorHAnsi" w:cs="Times New Roman"/>
        </w:rPr>
        <w:t xml:space="preserve"> finest ... yes,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 am firmly of the opinion, it is the finest in all the land. They have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placed increased emphasis, not only on law enforcement, but in the important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field of safety education. Numerous private organizations have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joined hands in this joint endeavor, and made a major contribution </w:t>
      </w:r>
      <w:r w:rsidRPr="00C23048">
        <w:rPr>
          <w:rFonts w:asciiTheme="majorHAnsi" w:hAnsiTheme="majorHAnsi" w:cs="Arial"/>
        </w:rPr>
        <w:t xml:space="preserve">to </w:t>
      </w:r>
      <w:r w:rsidRPr="00C23048">
        <w:rPr>
          <w:rFonts w:asciiTheme="majorHAnsi" w:hAnsiTheme="majorHAnsi" w:cs="Times New Roman"/>
        </w:rPr>
        <w:t>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advancement in the field of safety, not only on our highways, but in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schools, on the farms, in </w:t>
      </w:r>
      <w:r>
        <w:rPr>
          <w:rFonts w:asciiTheme="majorHAnsi" w:hAnsiTheme="majorHAnsi" w:cs="Times New Roman"/>
        </w:rPr>
        <w:t>the industries of our state. We</w:t>
      </w:r>
      <w:r w:rsidRPr="00C23048">
        <w:rPr>
          <w:rFonts w:asciiTheme="majorHAnsi" w:hAnsiTheme="majorHAnsi" w:cs="Times New Roman"/>
        </w:rPr>
        <w:t xml:space="preserve"> have </w:t>
      </w:r>
      <w:r>
        <w:rPr>
          <w:rFonts w:asciiTheme="majorHAnsi" w:hAnsiTheme="majorHAnsi" w:cs="Arial"/>
        </w:rPr>
        <w:t xml:space="preserve">a </w:t>
      </w:r>
      <w:r w:rsidRPr="00C23048">
        <w:rPr>
          <w:rFonts w:asciiTheme="majorHAnsi" w:hAnsiTheme="majorHAnsi" w:cs="Times New Roman"/>
        </w:rPr>
        <w:t>favorable position in our state as compared with other states of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Union, but nevertheless, when we consider the appalling numbers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fatalities and the accident rate, we find a challenge, which urges us </w:t>
      </w:r>
      <w:r w:rsidRPr="00C23048">
        <w:rPr>
          <w:rFonts w:asciiTheme="majorHAnsi" w:hAnsiTheme="majorHAnsi" w:cs="Arial"/>
        </w:rPr>
        <w:t>to</w:t>
      </w:r>
      <w:r>
        <w:rPr>
          <w:rFonts w:asciiTheme="majorHAnsi" w:hAnsiTheme="majorHAnsi" w:cs="Arial"/>
        </w:rPr>
        <w:t xml:space="preserve"> </w:t>
      </w:r>
      <w:r w:rsidRPr="00C23048">
        <w:rPr>
          <w:rFonts w:asciiTheme="majorHAnsi" w:hAnsiTheme="majorHAnsi" w:cs="Times New Roman"/>
        </w:rPr>
        <w:t xml:space="preserve">do more and more, to make every contribution humanly possible </w:t>
      </w:r>
      <w:r w:rsidRPr="00C23048">
        <w:rPr>
          <w:rFonts w:asciiTheme="majorHAnsi" w:hAnsiTheme="majorHAnsi" w:cs="Arial"/>
        </w:rPr>
        <w:t>to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lastRenderedPageBreak/>
        <w:t>greater advancement in this great program of education.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 xml:space="preserve">Law enforcement in our state is at a high level, thanks </w:t>
      </w:r>
      <w:r w:rsidRPr="00C23048">
        <w:rPr>
          <w:rFonts w:asciiTheme="majorHAnsi" w:hAnsiTheme="majorHAnsi" w:cs="Arial"/>
        </w:rPr>
        <w:t xml:space="preserve">to </w:t>
      </w:r>
      <w:r w:rsidRPr="00C23048">
        <w:rPr>
          <w:rFonts w:asciiTheme="majorHAnsi" w:hAnsiTheme="majorHAnsi" w:cs="Times New Roman"/>
        </w:rPr>
        <w:t>the cooperation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of all agencies. It is, I think, of primary importance that we have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cooperation, because it is the duty of state and county and municipal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officials </w:t>
      </w:r>
      <w:r w:rsidRPr="00C23048">
        <w:rPr>
          <w:rFonts w:asciiTheme="majorHAnsi" w:hAnsiTheme="majorHAnsi" w:cs="Arial"/>
        </w:rPr>
        <w:t xml:space="preserve">to </w:t>
      </w:r>
      <w:r w:rsidRPr="00C23048">
        <w:rPr>
          <w:rFonts w:asciiTheme="majorHAnsi" w:hAnsiTheme="majorHAnsi" w:cs="Times New Roman"/>
        </w:rPr>
        <w:t>cooperate in every way humanly possible. We have in our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state in all fields of endeavor, whether municipal or county or state, a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joint responsibility. We have helpful cooperation, all of which is conducive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to the betterment of our</w:t>
      </w:r>
      <w:r>
        <w:rPr>
          <w:rFonts w:asciiTheme="majorHAnsi" w:hAnsiTheme="majorHAnsi" w:cs="Times New Roman"/>
        </w:rPr>
        <w:t xml:space="preserve"> state</w:t>
      </w:r>
      <w:r w:rsidRPr="00C23048">
        <w:rPr>
          <w:rFonts w:asciiTheme="majorHAnsi" w:hAnsiTheme="majorHAnsi" w:cs="Times New Roman"/>
        </w:rPr>
        <w:t>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We have been free of any great tragedies, these past two years. Last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year, we witnessed the great river floods on the borders </w:t>
      </w:r>
      <w:r w:rsidRPr="00C23048">
        <w:rPr>
          <w:rFonts w:asciiTheme="majorHAnsi" w:hAnsiTheme="majorHAnsi" w:cs="Arial"/>
        </w:rPr>
        <w:t xml:space="preserve">of </w:t>
      </w:r>
      <w:r w:rsidRPr="00C23048">
        <w:rPr>
          <w:rFonts w:asciiTheme="majorHAnsi" w:hAnsiTheme="majorHAnsi" w:cs="Times New Roman"/>
        </w:rPr>
        <w:t>our state, and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there again, all agencies working together met the challenge of nature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and avoided loss of life and reduced property damage.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We saw this demonstrated in the city of Council Bluffs, where team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work saved a great city. We saw, too, the necessity for a dike system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for flood control. We saw that flood prevention programs like those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of the lower Mississippi are needed on the upper Mississippi and Missouri</w:t>
      </w:r>
      <w:r>
        <w:rPr>
          <w:rFonts w:asciiTheme="majorHAnsi" w:hAnsiTheme="majorHAnsi" w:cs="Times New Roman"/>
        </w:rPr>
        <w:t xml:space="preserve"> as well—</w:t>
      </w:r>
      <w:r w:rsidRPr="00C23048">
        <w:rPr>
          <w:rFonts w:asciiTheme="majorHAnsi" w:hAnsiTheme="majorHAnsi" w:cs="Times New Roman"/>
        </w:rPr>
        <w:t>both the agricultural levees, and levees to protect the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cities and towns. The city of Dubuque was involved in these floods.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Ninety </w:t>
      </w:r>
      <w:r w:rsidRPr="00C23048">
        <w:rPr>
          <w:rFonts w:asciiTheme="majorHAnsi" w:hAnsiTheme="majorHAnsi" w:cs="Times New Roman"/>
          <w:highlight w:val="yellow"/>
        </w:rPr>
        <w:t>per cent</w:t>
      </w:r>
      <w:r w:rsidRPr="00C23048">
        <w:rPr>
          <w:rFonts w:asciiTheme="majorHAnsi" w:hAnsiTheme="majorHAnsi" w:cs="Times New Roman"/>
        </w:rPr>
        <w:t xml:space="preserve"> of her industry was in the flood area. Naturally that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has a pronounced effect on the entire city under such conditions. </w:t>
      </w:r>
      <w:r w:rsidRPr="00C23048">
        <w:rPr>
          <w:rFonts w:asciiTheme="majorHAnsi" w:hAnsiTheme="majorHAnsi" w:cs="Arial"/>
        </w:rPr>
        <w:t xml:space="preserve">It </w:t>
      </w:r>
      <w:r w:rsidR="00C20CE2">
        <w:rPr>
          <w:rFonts w:asciiTheme="majorHAnsi" w:hAnsiTheme="majorHAnsi" w:cs="Times New Roman"/>
        </w:rPr>
        <w:t>is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much </w:t>
      </w:r>
      <w:r w:rsidRPr="00C23048">
        <w:rPr>
          <w:rFonts w:asciiTheme="majorHAnsi" w:hAnsiTheme="majorHAnsi" w:cs="Arial"/>
        </w:rPr>
        <w:t xml:space="preserve">to </w:t>
      </w:r>
      <w:r w:rsidRPr="00C23048">
        <w:rPr>
          <w:rFonts w:asciiTheme="majorHAnsi" w:hAnsiTheme="majorHAnsi" w:cs="Times New Roman"/>
        </w:rPr>
        <w:t>the credit of Dubuque</w:t>
      </w:r>
      <w:r>
        <w:rPr>
          <w:rFonts w:asciiTheme="majorHAnsi" w:hAnsiTheme="majorHAnsi" w:cs="Times New Roman"/>
        </w:rPr>
        <w:t>’</w:t>
      </w:r>
      <w:r w:rsidRPr="00C23048">
        <w:rPr>
          <w:rFonts w:asciiTheme="majorHAnsi" w:hAnsiTheme="majorHAnsi" w:cs="Times New Roman"/>
        </w:rPr>
        <w:t>s spirit that more than one-half million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dollars of private funds have been expended and the entire municipality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is alerted to this work, in seeking programs to prevent future recurrence.</w:t>
      </w:r>
    </w:p>
    <w:p w:rsid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Within our state, conservation programs are reaching the stage where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we can look to greater advancement. Our rich farm resources have maintained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stability. Harassed by many problems, nevertheless, the farming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plant of this great state is substantial and growing more </w:t>
      </w:r>
      <w:r>
        <w:rPr>
          <w:rFonts w:asciiTheme="majorHAnsi" w:hAnsiTheme="majorHAnsi" w:cs="Times New Roman"/>
        </w:rPr>
        <w:t>so.</w:t>
      </w:r>
    </w:p>
    <w:p w:rsidR="00C23048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C23048">
        <w:rPr>
          <w:rFonts w:asciiTheme="majorHAnsi" w:hAnsiTheme="majorHAnsi" w:cs="Times New Roman"/>
        </w:rPr>
        <w:t>Our industries have made a continued improvement in the over-all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pattern, and I am of the opinion we have much to be thankful for. I am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even more firmly of the opinion that by working together in all good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faith and understanding, we </w:t>
      </w:r>
      <w:r>
        <w:rPr>
          <w:rFonts w:asciiTheme="majorHAnsi" w:hAnsiTheme="majorHAnsi" w:cs="Times New Roman"/>
        </w:rPr>
        <w:t xml:space="preserve">can serve the common good … </w:t>
      </w:r>
      <w:r w:rsidRPr="00C23048">
        <w:rPr>
          <w:rFonts w:asciiTheme="majorHAnsi" w:hAnsiTheme="majorHAnsi" w:cs="Times New Roman"/>
        </w:rPr>
        <w:t>we can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chart a course for an even greater improvement in the future and in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doing, we will prove ourselves not only </w:t>
      </w:r>
      <w:r>
        <w:rPr>
          <w:rFonts w:asciiTheme="majorHAnsi" w:hAnsiTheme="majorHAnsi" w:cs="Times New Roman"/>
        </w:rPr>
        <w:t>w</w:t>
      </w:r>
      <w:r w:rsidRPr="00C23048">
        <w:rPr>
          <w:rFonts w:asciiTheme="majorHAnsi" w:hAnsiTheme="majorHAnsi" w:cs="Times New Roman"/>
        </w:rPr>
        <w:t>orthy of the rich and great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heritage which is ours, but can lay a pattern and construct a program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which will provide wisely and well for generations yet </w:t>
      </w:r>
      <w:r w:rsidRPr="00C23048">
        <w:rPr>
          <w:rFonts w:asciiTheme="majorHAnsi" w:hAnsiTheme="majorHAnsi" w:cs="Arial"/>
        </w:rPr>
        <w:t xml:space="preserve">to </w:t>
      </w:r>
      <w:r w:rsidRPr="00C23048">
        <w:rPr>
          <w:rFonts w:asciiTheme="majorHAnsi" w:hAnsiTheme="majorHAnsi" w:cs="Times New Roman"/>
        </w:rPr>
        <w:t>come.</w:t>
      </w:r>
    </w:p>
    <w:p w:rsidR="003167A9" w:rsidRPr="00C23048" w:rsidRDefault="00C23048" w:rsidP="00C23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C23048">
        <w:rPr>
          <w:rFonts w:asciiTheme="majorHAnsi" w:hAnsiTheme="majorHAnsi" w:cs="Times New Roman"/>
        </w:rPr>
        <w:t>Again, my heartiest congratulations to all of you of the Fifty-fifth General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Assembly. I have the feeling that the next hundred days will be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beneficial days for the people of this state. I have every confidence in your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judgment and wisdom, and that you will find solutions for the problem</w:t>
      </w:r>
      <w:r>
        <w:rPr>
          <w:rFonts w:asciiTheme="majorHAnsi" w:hAnsiTheme="majorHAnsi" w:cs="Times New Roman"/>
        </w:rPr>
        <w:t xml:space="preserve">s </w:t>
      </w:r>
      <w:r w:rsidRPr="00C23048">
        <w:rPr>
          <w:rFonts w:asciiTheme="majorHAnsi" w:hAnsiTheme="majorHAnsi" w:cs="Times New Roman"/>
        </w:rPr>
        <w:t xml:space="preserve">to come before </w:t>
      </w:r>
      <w:r w:rsidRPr="00C23048">
        <w:rPr>
          <w:rFonts w:asciiTheme="majorHAnsi" w:eastAsia="HiddenHorzOCR" w:hAnsiTheme="majorHAnsi" w:cs="HiddenHorzOCR"/>
        </w:rPr>
        <w:t>yo</w:t>
      </w:r>
      <w:r>
        <w:rPr>
          <w:rFonts w:asciiTheme="majorHAnsi" w:eastAsia="HiddenHorzOCR" w:hAnsiTheme="majorHAnsi" w:cs="HiddenHorzOCR"/>
        </w:rPr>
        <w:t>u</w:t>
      </w:r>
      <w:r w:rsidRPr="00C23048">
        <w:rPr>
          <w:rFonts w:asciiTheme="majorHAnsi" w:eastAsia="HiddenHorzOCR" w:hAnsiTheme="majorHAnsi" w:cs="HiddenHorzOCR"/>
        </w:rPr>
        <w:t xml:space="preserve">. </w:t>
      </w:r>
      <w:r w:rsidRPr="00C23048">
        <w:rPr>
          <w:rFonts w:asciiTheme="majorHAnsi" w:hAnsiTheme="majorHAnsi" w:cs="Times New Roman"/>
        </w:rPr>
        <w:t xml:space="preserve">In the final analysis, it </w:t>
      </w:r>
      <w:r w:rsidR="00C20CE2">
        <w:rPr>
          <w:rFonts w:asciiTheme="majorHAnsi" w:hAnsiTheme="majorHAnsi" w:cs="Times New Roman"/>
        </w:rPr>
        <w:t>is</w:t>
      </w:r>
      <w:bookmarkStart w:id="0" w:name="_GoBack"/>
      <w:bookmarkEnd w:id="0"/>
      <w:r w:rsidRPr="00C23048">
        <w:rPr>
          <w:rFonts w:asciiTheme="majorHAnsi" w:hAnsiTheme="majorHAnsi" w:cs="Times New Roman"/>
        </w:rPr>
        <w:t xml:space="preserve"> the responsibility of all of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us to serve to that end, and I deem it a great privilege to have the good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fortune to work with you in every possible way to that end. I hope during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>these days you will come to see me often. The Governor wants your</w:t>
      </w:r>
      <w:r>
        <w:rPr>
          <w:rFonts w:asciiTheme="majorHAnsi" w:hAnsiTheme="majorHAnsi" w:cs="Times New Roman"/>
        </w:rPr>
        <w:t xml:space="preserve"> </w:t>
      </w:r>
      <w:r w:rsidRPr="00C23048">
        <w:rPr>
          <w:rFonts w:asciiTheme="majorHAnsi" w:hAnsiTheme="majorHAnsi" w:cs="Times New Roman"/>
        </w:rPr>
        <w:t xml:space="preserve">counsel, your help, your </w:t>
      </w:r>
      <w:r>
        <w:rPr>
          <w:rFonts w:asciiTheme="majorHAnsi" w:eastAsia="HiddenHorzOCR" w:hAnsiTheme="majorHAnsi" w:cs="HiddenHorzOCR"/>
        </w:rPr>
        <w:t>cooperation.</w:t>
      </w:r>
      <w:r w:rsidRPr="00C23048">
        <w:rPr>
          <w:rFonts w:asciiTheme="majorHAnsi" w:eastAsia="HiddenHorzOCR" w:hAnsiTheme="majorHAnsi" w:cs="HiddenHorzOCR"/>
        </w:rPr>
        <w:t xml:space="preserve"> </w:t>
      </w:r>
      <w:r w:rsidRPr="00C23048">
        <w:rPr>
          <w:rFonts w:asciiTheme="majorHAnsi" w:hAnsiTheme="majorHAnsi" w:cs="Times New Roman"/>
        </w:rPr>
        <w:t>Thank you.</w:t>
      </w:r>
    </w:p>
    <w:sectPr w:rsidR="003167A9" w:rsidRPr="00C2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48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20CE2"/>
    <w:rsid w:val="00C23048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2</cp:revision>
  <dcterms:created xsi:type="dcterms:W3CDTF">2012-08-30T15:24:00Z</dcterms:created>
  <dcterms:modified xsi:type="dcterms:W3CDTF">2012-08-31T13:24:00Z</dcterms:modified>
</cp:coreProperties>
</file>